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C0FE" w14:textId="77777777" w:rsidR="00AA5F62" w:rsidRDefault="00AA5F62" w:rsidP="00AA5F62">
      <w:pPr>
        <w:pStyle w:val="Cmsor2"/>
        <w:spacing w:before="520" w:after="200"/>
      </w:pPr>
      <w:bookmarkStart w:id="0" w:name="_Toc485701458"/>
      <w:bookmarkStart w:id="1" w:name="_Toc485732594"/>
      <w:bookmarkStart w:id="2" w:name="_Toc485782166"/>
      <w:bookmarkStart w:id="3" w:name="_Toc485789605"/>
      <w:bookmarkStart w:id="4" w:name="_Toc486930423"/>
      <w:bookmarkStart w:id="5" w:name="_Toc489958920"/>
      <w:bookmarkStart w:id="6" w:name="_Toc504738859"/>
      <w:bookmarkStart w:id="7" w:name="_Toc505675593"/>
      <w:bookmarkStart w:id="8" w:name="_Toc506033549"/>
      <w:r>
        <w:t xml:space="preserve">9.2. Konfliktus </w:t>
      </w:r>
      <w:proofErr w:type="spellStart"/>
      <w:r>
        <w:t>sorbarendezhetőség</w:t>
      </w:r>
      <w:bookmarkEnd w:id="0"/>
      <w:bookmarkEnd w:id="1"/>
      <w:bookmarkEnd w:id="2"/>
      <w:bookmarkEnd w:id="3"/>
      <w:bookmarkEnd w:id="4"/>
      <w:bookmarkEnd w:id="5"/>
      <w:bookmarkEnd w:id="6"/>
      <w:bookmarkEnd w:id="7"/>
      <w:bookmarkEnd w:id="8"/>
      <w:proofErr w:type="spellEnd"/>
    </w:p>
    <w:p w14:paraId="16CFC218" w14:textId="77777777" w:rsidR="00AA5F62" w:rsidRDefault="00AA5F62" w:rsidP="00AA5F62">
      <w:pPr>
        <w:ind w:firstLine="0"/>
      </w:pPr>
      <w:r>
        <w:t xml:space="preserve">Most egy olyan elégséges feltételt adunk meg, mely biztosítja egy ütemezés </w:t>
      </w:r>
      <w:proofErr w:type="spellStart"/>
      <w:r>
        <w:t>sorbarendezhetőségét</w:t>
      </w:r>
      <w:proofErr w:type="spellEnd"/>
      <w:r>
        <w:t xml:space="preserve">. A piaci rendszerek ütemezői a tranzakciók </w:t>
      </w:r>
      <w:proofErr w:type="spellStart"/>
      <w:r>
        <w:t>sorbarendezhetőségére</w:t>
      </w:r>
      <w:proofErr w:type="spellEnd"/>
      <w:r>
        <w:t xml:space="preserve"> általában ezt az erősebb feltételt biztosítják, amelyet „konfliktus </w:t>
      </w:r>
      <w:proofErr w:type="spellStart"/>
      <w:r>
        <w:t>sorbarendezhetőségnek</w:t>
      </w:r>
      <w:proofErr w:type="spellEnd"/>
      <w:r>
        <w:t xml:space="preserve">” nevezünk. Ez a </w:t>
      </w:r>
      <w:r>
        <w:rPr>
          <w:i/>
        </w:rPr>
        <w:t>konfliktus</w:t>
      </w:r>
      <w:r>
        <w:t xml:space="preserve"> (</w:t>
      </w:r>
      <w:proofErr w:type="spellStart"/>
      <w:r>
        <w:t>conflict</w:t>
      </w:r>
      <w:proofErr w:type="spellEnd"/>
      <w:r>
        <w:t>) fogalmon alapul: amely olyan egymást követő műveletpár az ütemezésben, amelynek ha a sorrendjét felcseréljük, akkor legalább az egyik tranzakció viselkedése megváltozhat.</w:t>
      </w:r>
    </w:p>
    <w:p w14:paraId="3B55C2D3" w14:textId="77777777" w:rsidR="00AA5F62" w:rsidRPr="00B057B1" w:rsidRDefault="00AA5F62" w:rsidP="00AA5F62">
      <w:pPr>
        <w:pStyle w:val="Cmsor3"/>
        <w:rPr>
          <w:lang w:val="hu-HU"/>
        </w:rPr>
      </w:pPr>
      <w:bookmarkStart w:id="9" w:name="_Toc485701459"/>
      <w:bookmarkStart w:id="10" w:name="_Toc485732595"/>
      <w:bookmarkStart w:id="11" w:name="_Toc485782167"/>
      <w:bookmarkStart w:id="12" w:name="_Toc485789606"/>
      <w:bookmarkStart w:id="13" w:name="_Toc486930424"/>
      <w:bookmarkStart w:id="14" w:name="_Toc489958921"/>
      <w:bookmarkStart w:id="15" w:name="_Toc504738860"/>
      <w:bookmarkStart w:id="16" w:name="_Toc505675594"/>
      <w:bookmarkStart w:id="17" w:name="_Toc506033550"/>
      <w:r w:rsidRPr="00B057B1">
        <w:rPr>
          <w:lang w:val="hu-HU"/>
        </w:rPr>
        <w:t>9.2.1. Konfliktusok</w:t>
      </w:r>
      <w:bookmarkEnd w:id="9"/>
      <w:bookmarkEnd w:id="10"/>
      <w:bookmarkEnd w:id="11"/>
      <w:bookmarkEnd w:id="12"/>
      <w:bookmarkEnd w:id="13"/>
      <w:bookmarkEnd w:id="14"/>
      <w:bookmarkEnd w:id="15"/>
      <w:bookmarkEnd w:id="16"/>
      <w:bookmarkEnd w:id="17"/>
    </w:p>
    <w:p w14:paraId="641FE3A7" w14:textId="77777777" w:rsidR="00AA5F62" w:rsidRDefault="00AA5F62" w:rsidP="00AA5F62">
      <w:pPr>
        <w:ind w:firstLine="0"/>
      </w:pPr>
      <w:r>
        <w:t xml:space="preserve">Azzal kezdjük, hogy vegyük észre a legtöbb műveletpár </w:t>
      </w:r>
      <w:r>
        <w:rPr>
          <w:i/>
        </w:rPr>
        <w:t xml:space="preserve">nincs </w:t>
      </w:r>
      <w:r>
        <w:t xml:space="preserve">konfliktusban a fenti értelemben. Ugyanis, tételezzük fel, hogy </w:t>
      </w:r>
      <w:r>
        <w:rPr>
          <w:i/>
        </w:rPr>
        <w:t>T</w:t>
      </w:r>
      <w:r>
        <w:rPr>
          <w:i/>
          <w:position w:val="-4"/>
          <w:sz w:val="16"/>
        </w:rPr>
        <w:t>i</w:t>
      </w:r>
      <w:r>
        <w:rPr>
          <w:i/>
        </w:rPr>
        <w:t xml:space="preserve"> </w:t>
      </w:r>
      <w:r>
        <w:t xml:space="preserve">és </w:t>
      </w:r>
      <w:r>
        <w:rPr>
          <w:i/>
        </w:rPr>
        <w:t>T</w:t>
      </w:r>
      <w:r>
        <w:rPr>
          <w:i/>
          <w:position w:val="-4"/>
          <w:sz w:val="16"/>
        </w:rPr>
        <w:t>j</w:t>
      </w:r>
      <w:r>
        <w:rPr>
          <w:i/>
        </w:rPr>
        <w:t xml:space="preserve"> </w:t>
      </w:r>
      <w:r>
        <w:t xml:space="preserve">különböző tranzakciók, vagyis </w:t>
      </w:r>
      <w:r>
        <w:rPr>
          <w:i/>
        </w:rPr>
        <w:t>i</w:t>
      </w:r>
      <w:r>
        <w:t xml:space="preserve"> </w:t>
      </w:r>
      <w:r>
        <w:rPr>
          <w:rFonts w:ascii="SymbolProp BT" w:hAnsi="SymbolProp BT"/>
        </w:rPr>
        <w:t></w:t>
      </w:r>
      <w:r>
        <w:t xml:space="preserve"> </w:t>
      </w:r>
      <w:r>
        <w:rPr>
          <w:i/>
        </w:rPr>
        <w:t>j</w:t>
      </w:r>
      <w:r>
        <w:t>.</w:t>
      </w:r>
    </w:p>
    <w:p w14:paraId="366D770D" w14:textId="77777777" w:rsidR="00AA5F62" w:rsidRDefault="00AA5F62" w:rsidP="00AA5F62">
      <w:pPr>
        <w:pStyle w:val="fsor"/>
      </w:pPr>
      <w:r>
        <w:t>1.</w:t>
      </w:r>
      <w:r>
        <w:rPr>
          <w:i/>
        </w:rPr>
        <w:tab/>
        <w:t>r</w:t>
      </w:r>
      <w:r>
        <w:rPr>
          <w:i/>
          <w:position w:val="-4"/>
          <w:sz w:val="16"/>
        </w:rPr>
        <w:t>i</w:t>
      </w:r>
      <w:r>
        <w:t>(</w:t>
      </w:r>
      <w:r>
        <w:rPr>
          <w:i/>
        </w:rPr>
        <w:t>X</w:t>
      </w:r>
      <w:r>
        <w:t xml:space="preserve">); </w:t>
      </w:r>
      <w:r>
        <w:rPr>
          <w:i/>
        </w:rPr>
        <w:t>r</w:t>
      </w:r>
      <w:r>
        <w:rPr>
          <w:i/>
          <w:position w:val="-4"/>
          <w:sz w:val="16"/>
        </w:rPr>
        <w:t>j</w:t>
      </w:r>
      <w:r>
        <w:t>(</w:t>
      </w:r>
      <w:r>
        <w:rPr>
          <w:i/>
        </w:rPr>
        <w:t>Y</w:t>
      </w:r>
      <w:r>
        <w:t xml:space="preserve">) sohasem konfliktus, még akkor sem, ha </w:t>
      </w:r>
      <w:r>
        <w:rPr>
          <w:i/>
        </w:rPr>
        <w:t>X</w:t>
      </w:r>
      <w:r>
        <w:t xml:space="preserve"> = </w:t>
      </w:r>
      <w:r>
        <w:rPr>
          <w:i/>
        </w:rPr>
        <w:t>Y</w:t>
      </w:r>
      <w:r>
        <w:t>. Ennek az az oka, hogy egyik lépés sem változtatja meg az értékeket.</w:t>
      </w:r>
    </w:p>
    <w:p w14:paraId="207D1174" w14:textId="77777777" w:rsidR="00AA5F62" w:rsidRDefault="00AA5F62" w:rsidP="00AA5F62">
      <w:pPr>
        <w:pStyle w:val="fsor"/>
        <w:spacing w:before="0"/>
      </w:pPr>
      <w:r>
        <w:t>2.</w:t>
      </w:r>
      <w:r>
        <w:tab/>
      </w:r>
      <w:r>
        <w:rPr>
          <w:i/>
        </w:rPr>
        <w:t>r</w:t>
      </w:r>
      <w:r>
        <w:rPr>
          <w:i/>
          <w:position w:val="-4"/>
          <w:sz w:val="16"/>
        </w:rPr>
        <w:t>i</w:t>
      </w:r>
      <w:r>
        <w:t>(</w:t>
      </w:r>
      <w:r>
        <w:rPr>
          <w:i/>
        </w:rPr>
        <w:t>X</w:t>
      </w:r>
      <w:r>
        <w:t xml:space="preserve">); </w:t>
      </w:r>
      <w:r>
        <w:rPr>
          <w:i/>
        </w:rPr>
        <w:t>w</w:t>
      </w:r>
      <w:r>
        <w:rPr>
          <w:i/>
          <w:position w:val="-4"/>
          <w:sz w:val="16"/>
        </w:rPr>
        <w:t>j</w:t>
      </w:r>
      <w:r>
        <w:t>(</w:t>
      </w:r>
      <w:r>
        <w:rPr>
          <w:i/>
        </w:rPr>
        <w:t>Y</w:t>
      </w:r>
      <w:r>
        <w:t xml:space="preserve">) nincs konfliktusban, feltéve, ha </w:t>
      </w:r>
      <w:r>
        <w:rPr>
          <w:i/>
        </w:rPr>
        <w:t>X</w:t>
      </w:r>
      <w:r>
        <w:t xml:space="preserve"> </w:t>
      </w:r>
      <w:r>
        <w:rPr>
          <w:rFonts w:ascii="SymbolProp BT" w:hAnsi="SymbolProp BT"/>
        </w:rPr>
        <w:t></w:t>
      </w:r>
      <w:r>
        <w:t xml:space="preserve"> </w:t>
      </w:r>
      <w:r>
        <w:rPr>
          <w:i/>
        </w:rPr>
        <w:t>Y</w:t>
      </w:r>
      <w:r>
        <w:t xml:space="preserve">. Ennek az az oka, hogy a </w:t>
      </w:r>
      <w:r>
        <w:rPr>
          <w:i/>
        </w:rPr>
        <w:t>T</w:t>
      </w:r>
      <w:r>
        <w:rPr>
          <w:i/>
          <w:position w:val="-4"/>
          <w:sz w:val="16"/>
        </w:rPr>
        <w:t>j</w:t>
      </w:r>
      <w:r>
        <w:rPr>
          <w:i/>
        </w:rPr>
        <w:t xml:space="preserve"> </w:t>
      </w:r>
      <w:r>
        <w:t xml:space="preserve">írhatja az </w:t>
      </w:r>
      <w:r>
        <w:rPr>
          <w:i/>
        </w:rPr>
        <w:t>Y</w:t>
      </w:r>
      <w:r>
        <w:t xml:space="preserve">-t, mielőtt a </w:t>
      </w:r>
      <w:r>
        <w:rPr>
          <w:i/>
        </w:rPr>
        <w:t>T</w:t>
      </w:r>
      <w:r>
        <w:rPr>
          <w:i/>
          <w:position w:val="-4"/>
          <w:sz w:val="16"/>
        </w:rPr>
        <w:t>i</w:t>
      </w:r>
      <w:r>
        <w:t xml:space="preserve"> beolvasta az </w:t>
      </w:r>
      <w:r>
        <w:rPr>
          <w:i/>
        </w:rPr>
        <w:t>X</w:t>
      </w:r>
      <w:r>
        <w:t xml:space="preserve">-et, az </w:t>
      </w:r>
      <w:r>
        <w:rPr>
          <w:i/>
        </w:rPr>
        <w:t>X</w:t>
      </w:r>
      <w:r>
        <w:t xml:space="preserve"> értéke ugyanis ettől nem változik. Annak sincs hatása a </w:t>
      </w:r>
      <w:r>
        <w:rPr>
          <w:i/>
        </w:rPr>
        <w:t>T</w:t>
      </w:r>
      <w:r>
        <w:rPr>
          <w:i/>
          <w:position w:val="-4"/>
          <w:sz w:val="16"/>
        </w:rPr>
        <w:t>j</w:t>
      </w:r>
      <w:r>
        <w:t xml:space="preserve">-re, hogy a </w:t>
      </w:r>
      <w:r>
        <w:rPr>
          <w:i/>
        </w:rPr>
        <w:t>T</w:t>
      </w:r>
      <w:r>
        <w:rPr>
          <w:i/>
          <w:position w:val="-4"/>
          <w:sz w:val="16"/>
        </w:rPr>
        <w:t>i</w:t>
      </w:r>
      <w:r>
        <w:t xml:space="preserve"> olvassa az </w:t>
      </w:r>
      <w:r>
        <w:rPr>
          <w:i/>
        </w:rPr>
        <w:t>X</w:t>
      </w:r>
      <w:r>
        <w:t xml:space="preserve">-et, ugyanis ez nincs hatással arra, hogy milyen értéket ír be a </w:t>
      </w:r>
      <w:r>
        <w:rPr>
          <w:i/>
        </w:rPr>
        <w:t>T</w:t>
      </w:r>
      <w:r>
        <w:rPr>
          <w:i/>
          <w:position w:val="-4"/>
          <w:sz w:val="16"/>
        </w:rPr>
        <w:t>j</w:t>
      </w:r>
      <w:r>
        <w:t xml:space="preserve"> az </w:t>
      </w:r>
      <w:r>
        <w:rPr>
          <w:i/>
        </w:rPr>
        <w:t>Y</w:t>
      </w:r>
      <w:r>
        <w:t>-ba.</w:t>
      </w:r>
    </w:p>
    <w:p w14:paraId="79135FE9" w14:textId="77777777" w:rsidR="00AA5F62" w:rsidRDefault="00AA5F62" w:rsidP="00AA5F62">
      <w:pPr>
        <w:pStyle w:val="fsor"/>
        <w:spacing w:before="0"/>
      </w:pPr>
      <w:r>
        <w:t>3.</w:t>
      </w:r>
      <w:r>
        <w:tab/>
      </w:r>
      <w:r>
        <w:rPr>
          <w:i/>
        </w:rPr>
        <w:t>w</w:t>
      </w:r>
      <w:r>
        <w:rPr>
          <w:i/>
          <w:position w:val="-4"/>
          <w:sz w:val="16"/>
        </w:rPr>
        <w:t>i</w:t>
      </w:r>
      <w:r>
        <w:t>(</w:t>
      </w:r>
      <w:r>
        <w:rPr>
          <w:i/>
        </w:rPr>
        <w:t>X</w:t>
      </w:r>
      <w:r>
        <w:t xml:space="preserve">); </w:t>
      </w:r>
      <w:r>
        <w:rPr>
          <w:i/>
        </w:rPr>
        <w:t>r</w:t>
      </w:r>
      <w:r>
        <w:rPr>
          <w:i/>
          <w:position w:val="-4"/>
          <w:sz w:val="16"/>
        </w:rPr>
        <w:t>j</w:t>
      </w:r>
      <w:r>
        <w:t>(</w:t>
      </w:r>
      <w:r>
        <w:rPr>
          <w:i/>
        </w:rPr>
        <w:t>Y</w:t>
      </w:r>
      <w:r>
        <w:t xml:space="preserve">) nincs konfliktusban, ha </w:t>
      </w:r>
      <w:r>
        <w:rPr>
          <w:i/>
        </w:rPr>
        <w:t>X</w:t>
      </w:r>
      <w:r>
        <w:t xml:space="preserve"> </w:t>
      </w:r>
      <w:r>
        <w:rPr>
          <w:rFonts w:ascii="SymbolProp BT" w:hAnsi="SymbolProp BT"/>
        </w:rPr>
        <w:t></w:t>
      </w:r>
      <w:r>
        <w:t xml:space="preserve"> </w:t>
      </w:r>
      <w:r>
        <w:rPr>
          <w:i/>
        </w:rPr>
        <w:t>Y</w:t>
      </w:r>
      <w:r>
        <w:t>, ugyanazért, mint a 2.</w:t>
      </w:r>
    </w:p>
    <w:p w14:paraId="77536680" w14:textId="77777777" w:rsidR="00AA5F62" w:rsidRDefault="00AA5F62" w:rsidP="00AA5F62">
      <w:pPr>
        <w:pStyle w:val="fsor"/>
        <w:spacing w:before="0"/>
      </w:pPr>
      <w:r>
        <w:t>4.</w:t>
      </w:r>
      <w:r>
        <w:tab/>
        <w:t xml:space="preserve">Szintén hasonlóan </w:t>
      </w:r>
      <w:r>
        <w:rPr>
          <w:i/>
        </w:rPr>
        <w:t>w</w:t>
      </w:r>
      <w:r>
        <w:rPr>
          <w:i/>
          <w:position w:val="-4"/>
          <w:sz w:val="16"/>
        </w:rPr>
        <w:t>i</w:t>
      </w:r>
      <w:r>
        <w:t>(</w:t>
      </w:r>
      <w:r>
        <w:rPr>
          <w:i/>
        </w:rPr>
        <w:t>X</w:t>
      </w:r>
      <w:r>
        <w:t xml:space="preserve">); </w:t>
      </w:r>
      <w:r>
        <w:rPr>
          <w:i/>
        </w:rPr>
        <w:t>w</w:t>
      </w:r>
      <w:r>
        <w:rPr>
          <w:i/>
          <w:position w:val="-4"/>
          <w:sz w:val="16"/>
        </w:rPr>
        <w:t>j</w:t>
      </w:r>
      <w:r>
        <w:t>(</w:t>
      </w:r>
      <w:r>
        <w:rPr>
          <w:i/>
        </w:rPr>
        <w:t>Y</w:t>
      </w:r>
      <w:r>
        <w:t xml:space="preserve">) sincs konfliktusban mindaddig, amíg </w:t>
      </w:r>
      <w:r>
        <w:rPr>
          <w:i/>
        </w:rPr>
        <w:t>X</w:t>
      </w:r>
      <w:r>
        <w:t xml:space="preserve"> </w:t>
      </w:r>
      <w:r>
        <w:rPr>
          <w:rFonts w:ascii="SymbolProp BT" w:hAnsi="SymbolProp BT"/>
        </w:rPr>
        <w:t></w:t>
      </w:r>
      <w:r>
        <w:t xml:space="preserve"> </w:t>
      </w:r>
      <w:r>
        <w:rPr>
          <w:i/>
        </w:rPr>
        <w:t>Y</w:t>
      </w:r>
      <w:r>
        <w:t>.</w:t>
      </w:r>
    </w:p>
    <w:p w14:paraId="55903C40" w14:textId="77777777" w:rsidR="00AA5F62" w:rsidRDefault="00AA5F62" w:rsidP="00AA5F62"/>
    <w:p w14:paraId="196457EB" w14:textId="77777777" w:rsidR="00AA5F62" w:rsidRDefault="00AA5F62" w:rsidP="00AA5F62">
      <w:r>
        <w:t xml:space="preserve">Másrészt </w:t>
      </w:r>
      <w:r w:rsidRPr="00DE5DB9">
        <w:rPr>
          <w:highlight w:val="yellow"/>
        </w:rPr>
        <w:t>három esetben nem cserélhetjük fel a műveletek sorrendjét</w:t>
      </w:r>
      <w:r>
        <w:t>:</w:t>
      </w:r>
    </w:p>
    <w:p w14:paraId="398D7EBB" w14:textId="77777777" w:rsidR="00AA5F62" w:rsidRDefault="00AA5F62" w:rsidP="00AA5F62">
      <w:pPr>
        <w:pStyle w:val="fsor"/>
      </w:pPr>
      <w:r>
        <w:t>a)</w:t>
      </w:r>
      <w:r>
        <w:tab/>
      </w:r>
      <w:r w:rsidRPr="00DE5DB9">
        <w:rPr>
          <w:highlight w:val="yellow"/>
        </w:rPr>
        <w:t>Ugyanannak a tranzakciónak két művelete</w:t>
      </w:r>
      <w:r>
        <w:t xml:space="preserve">, pl. </w:t>
      </w:r>
      <w:r>
        <w:rPr>
          <w:i/>
        </w:rPr>
        <w:t>r</w:t>
      </w:r>
      <w:r>
        <w:rPr>
          <w:i/>
          <w:position w:val="-4"/>
          <w:sz w:val="16"/>
        </w:rPr>
        <w:t>i</w:t>
      </w:r>
      <w:r>
        <w:t>(</w:t>
      </w:r>
      <w:r>
        <w:rPr>
          <w:i/>
        </w:rPr>
        <w:t>X</w:t>
      </w:r>
      <w:r>
        <w:t>); w</w:t>
      </w:r>
      <w:r>
        <w:rPr>
          <w:i/>
          <w:position w:val="-4"/>
          <w:sz w:val="16"/>
        </w:rPr>
        <w:t>i</w:t>
      </w:r>
      <w:r>
        <w:t>(</w:t>
      </w:r>
      <w:r>
        <w:rPr>
          <w:i/>
        </w:rPr>
        <w:t>Y</w:t>
      </w:r>
      <w:r>
        <w:t>) konfliktus. Ennek az az oka, hogy egyetlen tranzakción belül a műveletek sorrendje rögzített, és az adatbázis-kezelő rendszer ezt a sorrendet nem rendezheti át újra.</w:t>
      </w:r>
    </w:p>
    <w:p w14:paraId="044393CB" w14:textId="77777777" w:rsidR="00AA5F62" w:rsidRDefault="00AA5F62" w:rsidP="00AA5F62">
      <w:pPr>
        <w:pStyle w:val="fsor"/>
        <w:spacing w:before="0"/>
      </w:pPr>
      <w:r>
        <w:t>b)</w:t>
      </w:r>
      <w:r>
        <w:tab/>
        <w:t xml:space="preserve">Különböző tranzakciók </w:t>
      </w:r>
      <w:r w:rsidRPr="00DE5DB9">
        <w:rPr>
          <w:highlight w:val="yellow"/>
        </w:rPr>
        <w:t>ugyanarra az adatbáziselemre való írása</w:t>
      </w:r>
      <w:r>
        <w:t xml:space="preserve"> konfliktus. Vagyis </w:t>
      </w:r>
      <w:r>
        <w:rPr>
          <w:i/>
        </w:rPr>
        <w:t>w</w:t>
      </w:r>
      <w:r>
        <w:rPr>
          <w:i/>
          <w:position w:val="-4"/>
          <w:sz w:val="16"/>
        </w:rPr>
        <w:t>i</w:t>
      </w:r>
      <w:r>
        <w:t>(</w:t>
      </w:r>
      <w:r>
        <w:rPr>
          <w:i/>
        </w:rPr>
        <w:t>X</w:t>
      </w:r>
      <w:r>
        <w:t xml:space="preserve">); </w:t>
      </w:r>
      <w:r>
        <w:rPr>
          <w:i/>
        </w:rPr>
        <w:t>w</w:t>
      </w:r>
      <w:r>
        <w:rPr>
          <w:i/>
          <w:position w:val="-4"/>
          <w:sz w:val="16"/>
        </w:rPr>
        <w:t>j</w:t>
      </w:r>
      <w:r>
        <w:t>(</w:t>
      </w:r>
      <w:r>
        <w:rPr>
          <w:i/>
        </w:rPr>
        <w:t>X</w:t>
      </w:r>
      <w:r>
        <w:t xml:space="preserve">) konfliktus. Ennek az az oka, mint már írtuk, hogy az </w:t>
      </w:r>
      <w:r>
        <w:rPr>
          <w:i/>
        </w:rPr>
        <w:t>X</w:t>
      </w:r>
      <w:r>
        <w:t xml:space="preserve"> értéke az marad, amelyet a </w:t>
      </w:r>
      <w:r>
        <w:rPr>
          <w:i/>
        </w:rPr>
        <w:t>T</w:t>
      </w:r>
      <w:r>
        <w:rPr>
          <w:i/>
          <w:position w:val="-4"/>
          <w:sz w:val="16"/>
        </w:rPr>
        <w:t>j</w:t>
      </w:r>
      <w:r>
        <w:t xml:space="preserve"> számolt ki. Ha felcseréljük a sorrendjüket, hogy </w:t>
      </w:r>
      <w:r>
        <w:rPr>
          <w:i/>
        </w:rPr>
        <w:t>w</w:t>
      </w:r>
      <w:r>
        <w:rPr>
          <w:i/>
          <w:position w:val="-4"/>
          <w:sz w:val="16"/>
        </w:rPr>
        <w:t>j</w:t>
      </w:r>
      <w:r>
        <w:t>(</w:t>
      </w:r>
      <w:r>
        <w:rPr>
          <w:i/>
        </w:rPr>
        <w:t>X</w:t>
      </w:r>
      <w:r>
        <w:t xml:space="preserve">); </w:t>
      </w:r>
      <w:r>
        <w:rPr>
          <w:i/>
        </w:rPr>
        <w:t>w</w:t>
      </w:r>
      <w:r>
        <w:rPr>
          <w:i/>
          <w:position w:val="-4"/>
          <w:sz w:val="16"/>
        </w:rPr>
        <w:t>i</w:t>
      </w:r>
      <w:r>
        <w:t>(</w:t>
      </w:r>
      <w:r>
        <w:rPr>
          <w:i/>
        </w:rPr>
        <w:t>X</w:t>
      </w:r>
      <w:r>
        <w:t xml:space="preserve">), akkor az </w:t>
      </w:r>
      <w:r>
        <w:rPr>
          <w:i/>
        </w:rPr>
        <w:t>X</w:t>
      </w:r>
      <w:r>
        <w:t xml:space="preserve">-nek a </w:t>
      </w:r>
      <w:r>
        <w:rPr>
          <w:i/>
        </w:rPr>
        <w:t>T</w:t>
      </w:r>
      <w:r>
        <w:rPr>
          <w:i/>
          <w:position w:val="-4"/>
          <w:sz w:val="16"/>
        </w:rPr>
        <w:t>i</w:t>
      </w:r>
      <w:r>
        <w:t xml:space="preserve"> által kiszámított értéke marad meg. Az a feltevésünk, hogy „nincs egybeesés”, azt adja, hogy a </w:t>
      </w:r>
      <w:r>
        <w:rPr>
          <w:i/>
        </w:rPr>
        <w:t>T</w:t>
      </w:r>
      <w:r>
        <w:rPr>
          <w:i/>
          <w:position w:val="-4"/>
          <w:sz w:val="16"/>
        </w:rPr>
        <w:t>i</w:t>
      </w:r>
      <w:r>
        <w:t xml:space="preserve"> és a </w:t>
      </w:r>
      <w:r>
        <w:rPr>
          <w:i/>
        </w:rPr>
        <w:t>T</w:t>
      </w:r>
      <w:r>
        <w:rPr>
          <w:i/>
          <w:position w:val="-4"/>
          <w:sz w:val="16"/>
        </w:rPr>
        <w:t>j</w:t>
      </w:r>
      <w:r>
        <w:t xml:space="preserve"> által írt értékek lehetnek különbözőek, és ezért az adatbázis valamelyik kezdeti állapotára különbözni fognak.</w:t>
      </w:r>
    </w:p>
    <w:p w14:paraId="2F898DA4" w14:textId="77777777" w:rsidR="00AA5F62" w:rsidRDefault="00AA5F62" w:rsidP="00AA5F62">
      <w:pPr>
        <w:pStyle w:val="fsor"/>
        <w:spacing w:before="0"/>
      </w:pPr>
      <w:r>
        <w:t>c)</w:t>
      </w:r>
      <w:r>
        <w:tab/>
        <w:t xml:space="preserve">Különböző tranzakcióknak </w:t>
      </w:r>
      <w:r w:rsidRPr="00DE5DB9">
        <w:rPr>
          <w:highlight w:val="yellow"/>
        </w:rPr>
        <w:t>ugyanabból az adatbáziselemből való olvasása és írása</w:t>
      </w:r>
      <w:r>
        <w:t xml:space="preserve"> is konfliktus. Vagyis </w:t>
      </w:r>
      <w:r>
        <w:rPr>
          <w:i/>
        </w:rPr>
        <w:t>r</w:t>
      </w:r>
      <w:r>
        <w:rPr>
          <w:i/>
          <w:position w:val="-4"/>
          <w:sz w:val="16"/>
        </w:rPr>
        <w:t>i</w:t>
      </w:r>
      <w:r>
        <w:t>(</w:t>
      </w:r>
      <w:r>
        <w:rPr>
          <w:i/>
        </w:rPr>
        <w:t>X</w:t>
      </w:r>
      <w:r>
        <w:t xml:space="preserve">); </w:t>
      </w:r>
      <w:r>
        <w:rPr>
          <w:i/>
        </w:rPr>
        <w:t>w</w:t>
      </w:r>
      <w:r>
        <w:rPr>
          <w:i/>
          <w:position w:val="-4"/>
          <w:sz w:val="16"/>
        </w:rPr>
        <w:t>j</w:t>
      </w:r>
      <w:r>
        <w:t>(</w:t>
      </w:r>
      <w:r>
        <w:rPr>
          <w:i/>
        </w:rPr>
        <w:t>X</w:t>
      </w:r>
      <w:r>
        <w:t xml:space="preserve">) konfliktus, és </w:t>
      </w:r>
      <w:r>
        <w:rPr>
          <w:i/>
        </w:rPr>
        <w:t>w</w:t>
      </w:r>
      <w:r>
        <w:rPr>
          <w:i/>
          <w:position w:val="-4"/>
          <w:sz w:val="16"/>
        </w:rPr>
        <w:t>i</w:t>
      </w:r>
      <w:r>
        <w:t>(</w:t>
      </w:r>
      <w:r>
        <w:rPr>
          <w:i/>
        </w:rPr>
        <w:t>X</w:t>
      </w:r>
      <w:r>
        <w:t xml:space="preserve">); </w:t>
      </w:r>
      <w:r>
        <w:rPr>
          <w:i/>
        </w:rPr>
        <w:t>r</w:t>
      </w:r>
      <w:r>
        <w:rPr>
          <w:i/>
          <w:position w:val="-4"/>
          <w:sz w:val="16"/>
        </w:rPr>
        <w:t>j</w:t>
      </w:r>
      <w:r>
        <w:t>(</w:t>
      </w:r>
      <w:r>
        <w:rPr>
          <w:i/>
        </w:rPr>
        <w:t>X</w:t>
      </w:r>
      <w:r>
        <w:t xml:space="preserve">) is konfliktus. Ha átvisszük </w:t>
      </w:r>
      <w:r>
        <w:rPr>
          <w:i/>
        </w:rPr>
        <w:t>w</w:t>
      </w:r>
      <w:r>
        <w:rPr>
          <w:i/>
          <w:position w:val="-4"/>
          <w:sz w:val="16"/>
        </w:rPr>
        <w:t>j</w:t>
      </w:r>
      <w:r>
        <w:t>(</w:t>
      </w:r>
      <w:r>
        <w:rPr>
          <w:i/>
        </w:rPr>
        <w:t>X</w:t>
      </w:r>
      <w:r>
        <w:t>)</w:t>
      </w:r>
      <w:proofErr w:type="spellStart"/>
      <w:r>
        <w:t>-et</w:t>
      </w:r>
      <w:proofErr w:type="spellEnd"/>
      <w:r>
        <w:t xml:space="preserve"> </w:t>
      </w:r>
      <w:r>
        <w:rPr>
          <w:i/>
        </w:rPr>
        <w:t>r</w:t>
      </w:r>
      <w:r>
        <w:rPr>
          <w:i/>
          <w:position w:val="-4"/>
          <w:sz w:val="16"/>
        </w:rPr>
        <w:t>i</w:t>
      </w:r>
      <w:r>
        <w:t>(</w:t>
      </w:r>
      <w:r>
        <w:rPr>
          <w:i/>
        </w:rPr>
        <w:t>X</w:t>
      </w:r>
      <w:r>
        <w:t xml:space="preserve">) elé, akkor a </w:t>
      </w:r>
      <w:r>
        <w:rPr>
          <w:i/>
        </w:rPr>
        <w:t>T</w:t>
      </w:r>
      <w:r>
        <w:rPr>
          <w:i/>
          <w:position w:val="-4"/>
          <w:sz w:val="16"/>
        </w:rPr>
        <w:t>i</w:t>
      </w:r>
      <w:r>
        <w:t xml:space="preserve"> által olvasott </w:t>
      </w:r>
      <w:r>
        <w:rPr>
          <w:i/>
        </w:rPr>
        <w:t>X</w:t>
      </w:r>
      <w:r>
        <w:t xml:space="preserve">-beli érték az lesz, amelyet a </w:t>
      </w:r>
      <w:r>
        <w:rPr>
          <w:i/>
        </w:rPr>
        <w:t>T</w:t>
      </w:r>
      <w:r>
        <w:rPr>
          <w:i/>
          <w:position w:val="-4"/>
          <w:sz w:val="16"/>
        </w:rPr>
        <w:t>j</w:t>
      </w:r>
      <w:r>
        <w:t xml:space="preserve"> írt, amiről pedig feltételeztük, hogy nem szükségképpen egyezik meg az </w:t>
      </w:r>
      <w:r>
        <w:rPr>
          <w:i/>
        </w:rPr>
        <w:t>X</w:t>
      </w:r>
      <w:r>
        <w:t xml:space="preserve"> korábbi értékével. Tehát </w:t>
      </w:r>
      <w:r>
        <w:rPr>
          <w:i/>
        </w:rPr>
        <w:t>r</w:t>
      </w:r>
      <w:r>
        <w:rPr>
          <w:i/>
          <w:position w:val="-4"/>
          <w:sz w:val="16"/>
        </w:rPr>
        <w:t>i</w:t>
      </w:r>
      <w:r>
        <w:t>(</w:t>
      </w:r>
      <w:r>
        <w:rPr>
          <w:i/>
        </w:rPr>
        <w:t>X</w:t>
      </w:r>
      <w:r>
        <w:t xml:space="preserve">) és </w:t>
      </w:r>
      <w:r>
        <w:rPr>
          <w:i/>
        </w:rPr>
        <w:t>w</w:t>
      </w:r>
      <w:r>
        <w:rPr>
          <w:i/>
          <w:position w:val="-4"/>
          <w:sz w:val="16"/>
        </w:rPr>
        <w:t>j</w:t>
      </w:r>
      <w:r>
        <w:t>(</w:t>
      </w:r>
      <w:r>
        <w:rPr>
          <w:i/>
        </w:rPr>
        <w:t>X</w:t>
      </w:r>
      <w:r>
        <w:t xml:space="preserve">) sorrendjének cseréje befolyásolja, hogy </w:t>
      </w:r>
      <w:r>
        <w:rPr>
          <w:i/>
        </w:rPr>
        <w:t>T</w:t>
      </w:r>
      <w:r>
        <w:rPr>
          <w:i/>
          <w:position w:val="-4"/>
          <w:sz w:val="16"/>
        </w:rPr>
        <w:t>i</w:t>
      </w:r>
      <w:r>
        <w:t xml:space="preserve"> milyen értéket olvas </w:t>
      </w:r>
      <w:r>
        <w:rPr>
          <w:i/>
        </w:rPr>
        <w:t>X</w:t>
      </w:r>
      <w:r>
        <w:t xml:space="preserve">-ből, ez pedig befolyásolja a </w:t>
      </w:r>
      <w:r>
        <w:rPr>
          <w:i/>
        </w:rPr>
        <w:t>T</w:t>
      </w:r>
      <w:r>
        <w:rPr>
          <w:i/>
          <w:position w:val="-4"/>
          <w:sz w:val="16"/>
        </w:rPr>
        <w:t>i</w:t>
      </w:r>
      <w:r>
        <w:t xml:space="preserve"> működését.</w:t>
      </w:r>
    </w:p>
    <w:p w14:paraId="4B0B9D93" w14:textId="77777777" w:rsidR="00AA5F62" w:rsidRDefault="00AA5F62" w:rsidP="00AA5F62"/>
    <w:p w14:paraId="17A8F7CE" w14:textId="77777777" w:rsidR="00AA5F62" w:rsidRDefault="00AA5F62" w:rsidP="00AA5F62">
      <w:r>
        <w:t>Levonhatjuk a következtetést, hogy különböző tranzakciók bármely két műveletének sorrendje felcserélhető, hacsak nem</w:t>
      </w:r>
    </w:p>
    <w:p w14:paraId="483766CA" w14:textId="77777777" w:rsidR="00AA5F62" w:rsidRDefault="00AA5F62" w:rsidP="00AA5F62">
      <w:pPr>
        <w:pStyle w:val="fsor"/>
      </w:pPr>
      <w:r>
        <w:t>1.</w:t>
      </w:r>
      <w:r>
        <w:tab/>
        <w:t>Ugyanarra az adatbáziselemre vonatkoznak, és</w:t>
      </w:r>
    </w:p>
    <w:p w14:paraId="106F1BC4" w14:textId="77777777" w:rsidR="00AA5F62" w:rsidRDefault="00AA5F62" w:rsidP="00AA5F62">
      <w:pPr>
        <w:pStyle w:val="fsor"/>
        <w:spacing w:before="0"/>
      </w:pPr>
      <w:r>
        <w:t>2.</w:t>
      </w:r>
      <w:r>
        <w:tab/>
        <w:t>Legalább az egyik művelet írás.</w:t>
      </w:r>
    </w:p>
    <w:p w14:paraId="1188F384" w14:textId="77777777" w:rsidR="00AA5F62" w:rsidRDefault="00AA5F62" w:rsidP="00AA5F62"/>
    <w:p w14:paraId="4DF2C31A" w14:textId="77777777" w:rsidR="00AA5F62" w:rsidRDefault="00AA5F62" w:rsidP="00AA5F62">
      <w:r>
        <w:t>Ezt az elvet kiterjesztve tetszőleges ütemezést véve annyi nem konfliktusos cserét készíthetünk, amennyit csak kívánunk, abból a célból, hogy az ütemezést soros ütemezéssé alakítsuk át. Ha ezt meg tudjuk tenni, akkor az eredeti ütemezés sorba rendezhető volt, ugyanis az adatbázis állapotára való hatása változatlan marad minden nem konfliktusos cserével.</w:t>
      </w:r>
    </w:p>
    <w:p w14:paraId="7533A677" w14:textId="77777777" w:rsidR="00AA5F62" w:rsidRDefault="00AA5F62" w:rsidP="00AA5F62">
      <w:r>
        <w:t xml:space="preserve">Azt mondjuk, hogy </w:t>
      </w:r>
      <w:r w:rsidRPr="00A64E10">
        <w:rPr>
          <w:highlight w:val="yellow"/>
        </w:rPr>
        <w:t xml:space="preserve">két ütemezés </w:t>
      </w:r>
      <w:r w:rsidRPr="00A64E10">
        <w:rPr>
          <w:i/>
          <w:highlight w:val="yellow"/>
        </w:rPr>
        <w:t>konfliktus</w:t>
      </w:r>
      <w:r w:rsidR="00F7637C" w:rsidRPr="00A64E10">
        <w:rPr>
          <w:i/>
          <w:highlight w:val="yellow"/>
        </w:rPr>
        <w:t xml:space="preserve"> </w:t>
      </w:r>
      <w:r w:rsidRPr="00A64E10">
        <w:rPr>
          <w:i/>
          <w:highlight w:val="yellow"/>
        </w:rPr>
        <w:t>ekvivalens</w:t>
      </w:r>
      <w:r>
        <w:rPr>
          <w:i/>
        </w:rPr>
        <w:t xml:space="preserve"> </w:t>
      </w:r>
      <w:r>
        <w:t>(</w:t>
      </w:r>
      <w:proofErr w:type="spellStart"/>
      <w:r>
        <w:t>conflict-equivalent</w:t>
      </w:r>
      <w:proofErr w:type="spellEnd"/>
      <w:r>
        <w:t xml:space="preserve">), ha szomszédos műveletek nem konfliktusos cseréinek sorozatával az egyiket átalakíthatjuk a másikká. Azt mondjuk, hogy </w:t>
      </w:r>
      <w:r w:rsidRPr="00A64E10">
        <w:rPr>
          <w:highlight w:val="yellow"/>
        </w:rPr>
        <w:t xml:space="preserve">egy ütemezés </w:t>
      </w:r>
      <w:r w:rsidRPr="00A64E10">
        <w:rPr>
          <w:i/>
          <w:highlight w:val="yellow"/>
        </w:rPr>
        <w:t xml:space="preserve">konfliktus </w:t>
      </w:r>
      <w:proofErr w:type="spellStart"/>
      <w:r w:rsidRPr="00A64E10">
        <w:rPr>
          <w:i/>
          <w:highlight w:val="yellow"/>
        </w:rPr>
        <w:t>sorbarendezhető</w:t>
      </w:r>
      <w:proofErr w:type="spellEnd"/>
      <w:r>
        <w:rPr>
          <w:i/>
        </w:rPr>
        <w:t xml:space="preserve"> </w:t>
      </w:r>
      <w:r>
        <w:t>(</w:t>
      </w:r>
      <w:proofErr w:type="spellStart"/>
      <w:r>
        <w:t>conflict-serializable</w:t>
      </w:r>
      <w:proofErr w:type="spellEnd"/>
      <w:r>
        <w:t xml:space="preserve"> </w:t>
      </w:r>
      <w:proofErr w:type="spellStart"/>
      <w:r>
        <w:t>schedule</w:t>
      </w:r>
      <w:proofErr w:type="spellEnd"/>
      <w:r>
        <w:t>), ha konfliktus</w:t>
      </w:r>
      <w:r w:rsidR="00F7637C">
        <w:t xml:space="preserve"> </w:t>
      </w:r>
      <w:r>
        <w:t xml:space="preserve">ekvivalens valamely soros ütemezéssel. Megjegyezzük, hogy a konfliktus </w:t>
      </w:r>
      <w:proofErr w:type="spellStart"/>
      <w:r>
        <w:t>sorbarendezhetőség</w:t>
      </w:r>
      <w:proofErr w:type="spellEnd"/>
      <w:r>
        <w:t xml:space="preserve"> elégséges feltétele a </w:t>
      </w:r>
      <w:proofErr w:type="spellStart"/>
      <w:r>
        <w:t>sorbarendezhetőségnek</w:t>
      </w:r>
      <w:proofErr w:type="spellEnd"/>
      <w:r>
        <w:t xml:space="preserve">, vagyis egy konfliktus </w:t>
      </w:r>
      <w:proofErr w:type="spellStart"/>
      <w:r>
        <w:t>sorbarendezhető</w:t>
      </w:r>
      <w:proofErr w:type="spellEnd"/>
      <w:r>
        <w:t xml:space="preserve"> ütemezés sorba rendezhető ütemezés is egyben. Azonban a </w:t>
      </w:r>
      <w:proofErr w:type="spellStart"/>
      <w:r>
        <w:t>konfliktus-sorbarendezhetőség</w:t>
      </w:r>
      <w:proofErr w:type="spellEnd"/>
      <w:r>
        <w:t xml:space="preserve"> nem szükséges ahhoz, hogy egy ütemezés sorba rendezhető legyen, mégis általában ezt a feltételt ellenőrzik a piaci rendszerek ütemezői, amikor a </w:t>
      </w:r>
      <w:proofErr w:type="spellStart"/>
      <w:r>
        <w:t>sorbarendezhetőséget</w:t>
      </w:r>
      <w:proofErr w:type="spellEnd"/>
      <w:r>
        <w:t xml:space="preserve"> kell biztosítaniuk.</w:t>
      </w:r>
    </w:p>
    <w:p w14:paraId="59862441" w14:textId="77777777" w:rsidR="00AA5F62" w:rsidRDefault="00AA5F62" w:rsidP="00AA5F62">
      <w:pPr>
        <w:pStyle w:val="pelda"/>
        <w:spacing w:before="200"/>
      </w:pPr>
      <w:r>
        <w:rPr>
          <w:b/>
        </w:rPr>
        <w:t>9.6. példa:</w:t>
      </w:r>
      <w:r>
        <w:t xml:space="preserve"> Legyen az ütemezés</w:t>
      </w:r>
    </w:p>
    <w:p w14:paraId="0A29C9BA" w14:textId="77777777" w:rsidR="00AA5F62" w:rsidRDefault="00AA5F62" w:rsidP="00AA5F62">
      <w:pPr>
        <w:spacing w:before="200" w:after="200"/>
        <w:ind w:firstLine="0"/>
      </w:pPr>
      <w:r>
        <w:rPr>
          <w:i/>
        </w:rPr>
        <w:lastRenderedPageBreak/>
        <w:t>r</w:t>
      </w:r>
      <w:r>
        <w:rPr>
          <w:position w:val="-4"/>
          <w:sz w:val="16"/>
        </w:rPr>
        <w:t>1</w:t>
      </w:r>
      <w:r>
        <w:t>(</w:t>
      </w:r>
      <w:r>
        <w:rPr>
          <w:i/>
        </w:rPr>
        <w:t>A</w:t>
      </w:r>
      <w:r>
        <w:t xml:space="preserve">); </w:t>
      </w:r>
      <w:r>
        <w:rPr>
          <w:i/>
        </w:rPr>
        <w:t>w</w:t>
      </w:r>
      <w:r>
        <w:rPr>
          <w:position w:val="-4"/>
          <w:sz w:val="16"/>
        </w:rPr>
        <w:t>1</w:t>
      </w:r>
      <w:r>
        <w:t>(</w:t>
      </w:r>
      <w:r>
        <w:rPr>
          <w:i/>
        </w:rPr>
        <w:t>A</w:t>
      </w:r>
      <w:r>
        <w:t xml:space="preserve">); </w:t>
      </w:r>
      <w:r>
        <w:rPr>
          <w:i/>
        </w:rPr>
        <w:t>r</w:t>
      </w:r>
      <w:r>
        <w:rPr>
          <w:position w:val="-4"/>
          <w:sz w:val="16"/>
        </w:rPr>
        <w:t>2</w:t>
      </w:r>
      <w:r>
        <w:t>(</w:t>
      </w:r>
      <w:r>
        <w:rPr>
          <w:i/>
        </w:rPr>
        <w:t>A</w:t>
      </w:r>
      <w:r>
        <w:t xml:space="preserve">); </w:t>
      </w:r>
      <w:r>
        <w:rPr>
          <w:i/>
        </w:rPr>
        <w:t>w</w:t>
      </w:r>
      <w:r>
        <w:rPr>
          <w:position w:val="-4"/>
          <w:sz w:val="16"/>
        </w:rPr>
        <w:t>2</w:t>
      </w:r>
      <w:r>
        <w:t>(</w:t>
      </w:r>
      <w:r>
        <w:rPr>
          <w:i/>
        </w:rPr>
        <w:t>A</w:t>
      </w:r>
      <w:r>
        <w:t xml:space="preserve">); </w:t>
      </w:r>
      <w:r>
        <w:rPr>
          <w:i/>
        </w:rPr>
        <w:t>r</w:t>
      </w:r>
      <w:r>
        <w:rPr>
          <w:position w:val="-4"/>
          <w:sz w:val="16"/>
        </w:rPr>
        <w:t>1</w:t>
      </w:r>
      <w:r>
        <w:t>(</w:t>
      </w:r>
      <w:r>
        <w:rPr>
          <w:i/>
        </w:rPr>
        <w:t>B</w:t>
      </w:r>
      <w:r>
        <w:t xml:space="preserve">); </w:t>
      </w:r>
      <w:r>
        <w:rPr>
          <w:i/>
        </w:rPr>
        <w:t>w</w:t>
      </w:r>
      <w:r>
        <w:rPr>
          <w:position w:val="-4"/>
          <w:sz w:val="16"/>
        </w:rPr>
        <w:t>1</w:t>
      </w:r>
      <w:r>
        <w:t>(</w:t>
      </w:r>
      <w:r>
        <w:rPr>
          <w:i/>
        </w:rPr>
        <w:t>B</w:t>
      </w:r>
      <w:r>
        <w:t>);</w:t>
      </w:r>
      <w:r>
        <w:rPr>
          <w:i/>
        </w:rPr>
        <w:t xml:space="preserve"> r</w:t>
      </w:r>
      <w:r>
        <w:rPr>
          <w:position w:val="-4"/>
          <w:sz w:val="16"/>
        </w:rPr>
        <w:t>2</w:t>
      </w:r>
      <w:r>
        <w:t>(</w:t>
      </w:r>
      <w:r>
        <w:rPr>
          <w:i/>
        </w:rPr>
        <w:t>B</w:t>
      </w:r>
      <w:r>
        <w:t xml:space="preserve">); </w:t>
      </w:r>
      <w:r>
        <w:rPr>
          <w:i/>
        </w:rPr>
        <w:t>w</w:t>
      </w:r>
      <w:r>
        <w:rPr>
          <w:position w:val="-4"/>
          <w:sz w:val="16"/>
        </w:rPr>
        <w:t>2</w:t>
      </w:r>
      <w:r>
        <w:t>(</w:t>
      </w:r>
      <w:r>
        <w:rPr>
          <w:i/>
        </w:rPr>
        <w:t>B</w:t>
      </w:r>
      <w:r>
        <w:t>);</w:t>
      </w:r>
    </w:p>
    <w:p w14:paraId="002C9E92" w14:textId="77777777" w:rsidR="00AA5F62" w:rsidRDefault="00AA5F62" w:rsidP="00AA5F62">
      <w:pPr>
        <w:ind w:firstLine="0"/>
      </w:pPr>
      <w:r>
        <w:t xml:space="preserve">a 9.5. példából. Azt állítjuk, hogy ez az ütemezés konfliktus </w:t>
      </w:r>
      <w:proofErr w:type="spellStart"/>
      <w:r>
        <w:t>sorbarendezhető</w:t>
      </w:r>
      <w:proofErr w:type="spellEnd"/>
      <w:r>
        <w:t>. A 9.8. ábrán látható a cserék sorozata, amellyel ez az ütemezés átalakítható a (</w:t>
      </w:r>
      <w:r>
        <w:rPr>
          <w:i/>
        </w:rPr>
        <w:t>T</w:t>
      </w:r>
      <w:r>
        <w:rPr>
          <w:position w:val="-4"/>
          <w:sz w:val="16"/>
        </w:rPr>
        <w:t>1</w:t>
      </w:r>
      <w:r>
        <w:t xml:space="preserve">, </w:t>
      </w:r>
      <w:r>
        <w:rPr>
          <w:i/>
        </w:rPr>
        <w:t>T</w:t>
      </w:r>
      <w:r>
        <w:rPr>
          <w:position w:val="-4"/>
          <w:sz w:val="16"/>
        </w:rPr>
        <w:t>2</w:t>
      </w:r>
      <w:r>
        <w:t xml:space="preserve">) soros ütemezéssé, ahol az összes </w:t>
      </w:r>
      <w:r>
        <w:rPr>
          <w:i/>
        </w:rPr>
        <w:t>T</w:t>
      </w:r>
      <w:r>
        <w:rPr>
          <w:position w:val="-4"/>
          <w:sz w:val="16"/>
        </w:rPr>
        <w:t>1</w:t>
      </w:r>
      <w:proofErr w:type="spellStart"/>
      <w:r>
        <w:t>-beli</w:t>
      </w:r>
      <w:proofErr w:type="spellEnd"/>
      <w:r>
        <w:t xml:space="preserve"> művelet megelőzi az összes </w:t>
      </w:r>
      <w:r>
        <w:rPr>
          <w:i/>
        </w:rPr>
        <w:t>T</w:t>
      </w:r>
      <w:r>
        <w:rPr>
          <w:position w:val="-4"/>
          <w:sz w:val="16"/>
        </w:rPr>
        <w:t>2</w:t>
      </w:r>
      <w:proofErr w:type="spellStart"/>
      <w:r>
        <w:t>-beli</w:t>
      </w:r>
      <w:proofErr w:type="spellEnd"/>
      <w:r>
        <w:t xml:space="preserve"> műveletet. Aláhúztuk azokat a szomszédos műveletpárokat, amelyeket felcserélünk az egyes lépésekben. </w:t>
      </w:r>
    </w:p>
    <w:p w14:paraId="4ACBEAC8" w14:textId="77777777" w:rsidR="00AA5F62" w:rsidRDefault="00AA5F62" w:rsidP="00AA5F62">
      <w:pPr>
        <w:pStyle w:val="ttext"/>
        <w:spacing w:before="200"/>
        <w:ind w:left="0"/>
      </w:pPr>
      <w:r>
        <w:rPr>
          <w:i/>
        </w:rPr>
        <w:t>r</w:t>
      </w:r>
      <w:r>
        <w:rPr>
          <w:position w:val="-4"/>
          <w:sz w:val="14"/>
        </w:rPr>
        <w:t>1</w:t>
      </w:r>
      <w:r>
        <w:t>(</w:t>
      </w:r>
      <w:r>
        <w:rPr>
          <w:i/>
        </w:rPr>
        <w:t>A</w:t>
      </w:r>
      <w:r>
        <w:t xml:space="preserve">); </w:t>
      </w:r>
      <w:r>
        <w:rPr>
          <w:i/>
        </w:rPr>
        <w:t>w</w:t>
      </w:r>
      <w:r>
        <w:rPr>
          <w:position w:val="-4"/>
          <w:sz w:val="14"/>
        </w:rPr>
        <w:t>1</w:t>
      </w:r>
      <w:r>
        <w:t>(</w:t>
      </w:r>
      <w:r>
        <w:rPr>
          <w:i/>
        </w:rPr>
        <w:t>A</w:t>
      </w:r>
      <w:r>
        <w:t xml:space="preserve">); </w:t>
      </w:r>
      <w:r>
        <w:rPr>
          <w:i/>
        </w:rPr>
        <w:t>r</w:t>
      </w:r>
      <w:r>
        <w:rPr>
          <w:position w:val="-4"/>
          <w:sz w:val="14"/>
        </w:rPr>
        <w:t>2</w:t>
      </w:r>
      <w:r>
        <w:t>(</w:t>
      </w:r>
      <w:r>
        <w:rPr>
          <w:i/>
        </w:rPr>
        <w:t>A</w:t>
      </w:r>
      <w:r>
        <w:t xml:space="preserve">); </w:t>
      </w:r>
      <w:r>
        <w:rPr>
          <w:i/>
        </w:rPr>
        <w:t>w</w:t>
      </w:r>
      <w:r>
        <w:rPr>
          <w:position w:val="-4"/>
          <w:sz w:val="14"/>
        </w:rPr>
        <w:t>2</w:t>
      </w:r>
      <w:r>
        <w:t>(</w:t>
      </w:r>
      <w:r>
        <w:rPr>
          <w:i/>
        </w:rPr>
        <w:t>A</w:t>
      </w:r>
      <w:r>
        <w:t xml:space="preserve">); </w:t>
      </w:r>
      <w:r>
        <w:rPr>
          <w:i/>
        </w:rPr>
        <w:t>r</w:t>
      </w:r>
      <w:r>
        <w:rPr>
          <w:position w:val="-4"/>
          <w:sz w:val="14"/>
        </w:rPr>
        <w:t>1</w:t>
      </w:r>
      <w:r>
        <w:t>(</w:t>
      </w:r>
      <w:r>
        <w:rPr>
          <w:i/>
        </w:rPr>
        <w:t>B</w:t>
      </w:r>
      <w:r>
        <w:t xml:space="preserve">); </w:t>
      </w:r>
      <w:r>
        <w:rPr>
          <w:i/>
        </w:rPr>
        <w:t>w</w:t>
      </w:r>
      <w:r>
        <w:rPr>
          <w:position w:val="-4"/>
          <w:sz w:val="14"/>
        </w:rPr>
        <w:t>1</w:t>
      </w:r>
      <w:r>
        <w:t>(</w:t>
      </w:r>
      <w:r>
        <w:rPr>
          <w:i/>
        </w:rPr>
        <w:t>B</w:t>
      </w:r>
      <w:r>
        <w:t xml:space="preserve">); </w:t>
      </w:r>
      <w:r>
        <w:rPr>
          <w:i/>
        </w:rPr>
        <w:t>r</w:t>
      </w:r>
      <w:r>
        <w:rPr>
          <w:position w:val="-4"/>
          <w:sz w:val="14"/>
        </w:rPr>
        <w:t>2</w:t>
      </w:r>
      <w:r>
        <w:t>(</w:t>
      </w:r>
      <w:r>
        <w:rPr>
          <w:i/>
        </w:rPr>
        <w:t>B</w:t>
      </w:r>
      <w:r>
        <w:t xml:space="preserve">); </w:t>
      </w:r>
      <w:r>
        <w:rPr>
          <w:i/>
        </w:rPr>
        <w:t>w</w:t>
      </w:r>
      <w:r>
        <w:rPr>
          <w:position w:val="-4"/>
          <w:sz w:val="14"/>
        </w:rPr>
        <w:t>2</w:t>
      </w:r>
      <w:r>
        <w:t>(</w:t>
      </w:r>
      <w:r>
        <w:rPr>
          <w:i/>
        </w:rPr>
        <w:t>B</w:t>
      </w:r>
      <w:r>
        <w:t>);</w:t>
      </w:r>
    </w:p>
    <w:p w14:paraId="0BFAC6CA" w14:textId="77777777" w:rsidR="00AA5F62" w:rsidRDefault="00605147" w:rsidP="00AA5F62">
      <w:pPr>
        <w:pStyle w:val="ttext"/>
        <w:ind w:left="0"/>
      </w:pPr>
      <w:r w:rsidRPr="00605147">
        <w:rPr>
          <w:i/>
          <w:noProof/>
        </w:rPr>
        <w:pict w14:anchorId="63250CD5">
          <v:line id="_x0000_s1026" style="position:absolute;z-index:1" from="72.5pt,.45pt" to="116.4pt,.45pt" o:allowincell="f" strokeweight=".6pt"/>
        </w:pict>
      </w:r>
      <w:r w:rsidR="00AA5F62">
        <w:rPr>
          <w:i/>
        </w:rPr>
        <w:t>r</w:t>
      </w:r>
      <w:r w:rsidR="00AA5F62">
        <w:rPr>
          <w:position w:val="-4"/>
          <w:sz w:val="14"/>
        </w:rPr>
        <w:t>1</w:t>
      </w:r>
      <w:r w:rsidR="00AA5F62">
        <w:t>(</w:t>
      </w:r>
      <w:r w:rsidR="00AA5F62">
        <w:rPr>
          <w:i/>
        </w:rPr>
        <w:t>A</w:t>
      </w:r>
      <w:r w:rsidR="00AA5F62">
        <w:t xml:space="preserve">); </w:t>
      </w:r>
      <w:r w:rsidR="00AA5F62">
        <w:rPr>
          <w:i/>
        </w:rPr>
        <w:t>w</w:t>
      </w:r>
      <w:r w:rsidR="00AA5F62">
        <w:rPr>
          <w:position w:val="-4"/>
          <w:sz w:val="14"/>
        </w:rPr>
        <w:t>1</w:t>
      </w:r>
      <w:r w:rsidR="00AA5F62">
        <w:t>(</w:t>
      </w:r>
      <w:r w:rsidR="00AA5F62">
        <w:rPr>
          <w:i/>
        </w:rPr>
        <w:t>A</w:t>
      </w:r>
      <w:r w:rsidR="00AA5F62">
        <w:t xml:space="preserve">); </w:t>
      </w:r>
      <w:r w:rsidR="00AA5F62">
        <w:rPr>
          <w:i/>
        </w:rPr>
        <w:t>r</w:t>
      </w:r>
      <w:r w:rsidR="00AA5F62">
        <w:rPr>
          <w:position w:val="-4"/>
          <w:sz w:val="14"/>
        </w:rPr>
        <w:t>2</w:t>
      </w:r>
      <w:r w:rsidR="00AA5F62">
        <w:t>(</w:t>
      </w:r>
      <w:r w:rsidR="00AA5F62">
        <w:rPr>
          <w:i/>
        </w:rPr>
        <w:t>A</w:t>
      </w:r>
      <w:r w:rsidR="00AA5F62">
        <w:t xml:space="preserve">); </w:t>
      </w:r>
      <w:r w:rsidR="00AA5F62">
        <w:rPr>
          <w:i/>
        </w:rPr>
        <w:t>r</w:t>
      </w:r>
      <w:r w:rsidR="00AA5F62">
        <w:rPr>
          <w:position w:val="-4"/>
          <w:sz w:val="14"/>
        </w:rPr>
        <w:t>1</w:t>
      </w:r>
      <w:r w:rsidR="00AA5F62">
        <w:t>(</w:t>
      </w:r>
      <w:r w:rsidR="00AA5F62">
        <w:rPr>
          <w:i/>
        </w:rPr>
        <w:t>B</w:t>
      </w:r>
      <w:r w:rsidR="00AA5F62">
        <w:t xml:space="preserve">); </w:t>
      </w:r>
      <w:r w:rsidR="00AA5F62">
        <w:rPr>
          <w:i/>
        </w:rPr>
        <w:t>w</w:t>
      </w:r>
      <w:r w:rsidR="00AA5F62">
        <w:rPr>
          <w:position w:val="-4"/>
          <w:sz w:val="14"/>
        </w:rPr>
        <w:t>2</w:t>
      </w:r>
      <w:r w:rsidR="00AA5F62">
        <w:t>(</w:t>
      </w:r>
      <w:r w:rsidR="00AA5F62">
        <w:rPr>
          <w:i/>
        </w:rPr>
        <w:t>A</w:t>
      </w:r>
      <w:r w:rsidR="00AA5F62">
        <w:t xml:space="preserve">); </w:t>
      </w:r>
      <w:r w:rsidR="00AA5F62">
        <w:rPr>
          <w:i/>
        </w:rPr>
        <w:t>w</w:t>
      </w:r>
      <w:r w:rsidR="00AA5F62">
        <w:rPr>
          <w:position w:val="-4"/>
          <w:sz w:val="14"/>
        </w:rPr>
        <w:t>1</w:t>
      </w:r>
      <w:r w:rsidR="00AA5F62">
        <w:t>(</w:t>
      </w:r>
      <w:r w:rsidR="00AA5F62">
        <w:rPr>
          <w:i/>
        </w:rPr>
        <w:t>B</w:t>
      </w:r>
      <w:r w:rsidR="00AA5F62">
        <w:t xml:space="preserve">); </w:t>
      </w:r>
      <w:r w:rsidR="00AA5F62">
        <w:rPr>
          <w:i/>
        </w:rPr>
        <w:t>r</w:t>
      </w:r>
      <w:r w:rsidR="00AA5F62">
        <w:rPr>
          <w:position w:val="-4"/>
          <w:sz w:val="14"/>
        </w:rPr>
        <w:t>2</w:t>
      </w:r>
      <w:r w:rsidR="00AA5F62">
        <w:t>(</w:t>
      </w:r>
      <w:r w:rsidR="00AA5F62">
        <w:rPr>
          <w:i/>
        </w:rPr>
        <w:t>B</w:t>
      </w:r>
      <w:r w:rsidR="00AA5F62">
        <w:t xml:space="preserve">); </w:t>
      </w:r>
      <w:r w:rsidR="00AA5F62">
        <w:rPr>
          <w:i/>
        </w:rPr>
        <w:t>w</w:t>
      </w:r>
      <w:r w:rsidR="00AA5F62">
        <w:rPr>
          <w:position w:val="-4"/>
          <w:sz w:val="14"/>
        </w:rPr>
        <w:t>2</w:t>
      </w:r>
      <w:r w:rsidR="00AA5F62">
        <w:t>(</w:t>
      </w:r>
      <w:r w:rsidR="00AA5F62">
        <w:rPr>
          <w:i/>
        </w:rPr>
        <w:t>B</w:t>
      </w:r>
      <w:r w:rsidR="00AA5F62">
        <w:t>);</w:t>
      </w:r>
    </w:p>
    <w:p w14:paraId="2EA8E3DD" w14:textId="77777777" w:rsidR="00AA5F62" w:rsidRDefault="00605147" w:rsidP="00AA5F62">
      <w:pPr>
        <w:pStyle w:val="ttext"/>
        <w:ind w:left="0"/>
      </w:pPr>
      <w:r w:rsidRPr="00605147">
        <w:rPr>
          <w:i/>
          <w:noProof/>
        </w:rPr>
        <w:pict w14:anchorId="1F6A2BC9">
          <v:line id="_x0000_s1027" style="position:absolute;z-index:2" from="49.25pt,.5pt" to="93.15pt,.5pt" o:allowincell="f" strokeweight=".6pt"/>
        </w:pict>
      </w:r>
      <w:r w:rsidR="00AA5F62">
        <w:rPr>
          <w:i/>
        </w:rPr>
        <w:t>r</w:t>
      </w:r>
      <w:r w:rsidR="00AA5F62">
        <w:rPr>
          <w:position w:val="-4"/>
          <w:sz w:val="14"/>
        </w:rPr>
        <w:t>1</w:t>
      </w:r>
      <w:r w:rsidR="00AA5F62">
        <w:t>(</w:t>
      </w:r>
      <w:r w:rsidR="00AA5F62">
        <w:rPr>
          <w:i/>
        </w:rPr>
        <w:t>A</w:t>
      </w:r>
      <w:r w:rsidR="00AA5F62">
        <w:t xml:space="preserve">); </w:t>
      </w:r>
      <w:r w:rsidR="00AA5F62">
        <w:rPr>
          <w:i/>
        </w:rPr>
        <w:t>w</w:t>
      </w:r>
      <w:r w:rsidR="00AA5F62">
        <w:rPr>
          <w:position w:val="-4"/>
          <w:sz w:val="14"/>
        </w:rPr>
        <w:t>1</w:t>
      </w:r>
      <w:r w:rsidR="00AA5F62">
        <w:t>(</w:t>
      </w:r>
      <w:r w:rsidR="00AA5F62">
        <w:rPr>
          <w:i/>
        </w:rPr>
        <w:t>A</w:t>
      </w:r>
      <w:r w:rsidR="00AA5F62">
        <w:t xml:space="preserve">); </w:t>
      </w:r>
      <w:r w:rsidR="00AA5F62">
        <w:rPr>
          <w:i/>
        </w:rPr>
        <w:t>r</w:t>
      </w:r>
      <w:r w:rsidR="00AA5F62">
        <w:rPr>
          <w:position w:val="-4"/>
          <w:sz w:val="14"/>
        </w:rPr>
        <w:t>1</w:t>
      </w:r>
      <w:r w:rsidR="00AA5F62">
        <w:t>(</w:t>
      </w:r>
      <w:r w:rsidR="00AA5F62">
        <w:rPr>
          <w:i/>
        </w:rPr>
        <w:t>B</w:t>
      </w:r>
      <w:r w:rsidR="00AA5F62">
        <w:t xml:space="preserve">); </w:t>
      </w:r>
      <w:r w:rsidR="00AA5F62">
        <w:rPr>
          <w:i/>
        </w:rPr>
        <w:t>r</w:t>
      </w:r>
      <w:r w:rsidR="00AA5F62">
        <w:rPr>
          <w:position w:val="-4"/>
          <w:sz w:val="14"/>
        </w:rPr>
        <w:t>2</w:t>
      </w:r>
      <w:r w:rsidR="00AA5F62">
        <w:t>(</w:t>
      </w:r>
      <w:r w:rsidR="00AA5F62">
        <w:rPr>
          <w:i/>
        </w:rPr>
        <w:t>A</w:t>
      </w:r>
      <w:r w:rsidR="00AA5F62">
        <w:t xml:space="preserve">); </w:t>
      </w:r>
      <w:r w:rsidR="00AA5F62">
        <w:rPr>
          <w:i/>
        </w:rPr>
        <w:t>w</w:t>
      </w:r>
      <w:r w:rsidR="00AA5F62">
        <w:rPr>
          <w:position w:val="-4"/>
          <w:sz w:val="14"/>
        </w:rPr>
        <w:t>2</w:t>
      </w:r>
      <w:r w:rsidR="00AA5F62">
        <w:t>(</w:t>
      </w:r>
      <w:r w:rsidR="00AA5F62">
        <w:rPr>
          <w:i/>
        </w:rPr>
        <w:t>A</w:t>
      </w:r>
      <w:r w:rsidR="00AA5F62">
        <w:t xml:space="preserve">); </w:t>
      </w:r>
      <w:r w:rsidR="00AA5F62">
        <w:rPr>
          <w:i/>
        </w:rPr>
        <w:t>w</w:t>
      </w:r>
      <w:r w:rsidR="00AA5F62">
        <w:rPr>
          <w:position w:val="-4"/>
          <w:sz w:val="14"/>
        </w:rPr>
        <w:t>1</w:t>
      </w:r>
      <w:r w:rsidR="00AA5F62">
        <w:t>(</w:t>
      </w:r>
      <w:r w:rsidR="00AA5F62">
        <w:rPr>
          <w:i/>
        </w:rPr>
        <w:t>B</w:t>
      </w:r>
      <w:r w:rsidR="00AA5F62">
        <w:t xml:space="preserve">); </w:t>
      </w:r>
      <w:r w:rsidR="00AA5F62">
        <w:rPr>
          <w:i/>
        </w:rPr>
        <w:t>r</w:t>
      </w:r>
      <w:r w:rsidR="00AA5F62">
        <w:rPr>
          <w:position w:val="-4"/>
          <w:sz w:val="14"/>
        </w:rPr>
        <w:t>2</w:t>
      </w:r>
      <w:r w:rsidR="00AA5F62">
        <w:t>(</w:t>
      </w:r>
      <w:r w:rsidR="00AA5F62">
        <w:rPr>
          <w:i/>
        </w:rPr>
        <w:t>B</w:t>
      </w:r>
      <w:r w:rsidR="00AA5F62">
        <w:t xml:space="preserve">); </w:t>
      </w:r>
      <w:r w:rsidR="00AA5F62">
        <w:rPr>
          <w:i/>
        </w:rPr>
        <w:t>w</w:t>
      </w:r>
      <w:r w:rsidR="00AA5F62">
        <w:rPr>
          <w:position w:val="-4"/>
          <w:sz w:val="14"/>
        </w:rPr>
        <w:t>2</w:t>
      </w:r>
      <w:r w:rsidR="00AA5F62">
        <w:t>(</w:t>
      </w:r>
      <w:r w:rsidR="00AA5F62">
        <w:rPr>
          <w:i/>
        </w:rPr>
        <w:t>B</w:t>
      </w:r>
      <w:r w:rsidR="00AA5F62">
        <w:t>);</w:t>
      </w:r>
    </w:p>
    <w:p w14:paraId="203A5CC5" w14:textId="77777777" w:rsidR="00AA5F62" w:rsidRDefault="00605147" w:rsidP="00AA5F62">
      <w:pPr>
        <w:pStyle w:val="ttext"/>
        <w:ind w:left="0"/>
      </w:pPr>
      <w:r w:rsidRPr="00605147">
        <w:rPr>
          <w:i/>
          <w:noProof/>
        </w:rPr>
        <w:pict w14:anchorId="471E80C8">
          <v:line id="_x0000_s1028" style="position:absolute;z-index:3" from="95.9pt,.4pt" to="139.8pt,.4pt" o:allowincell="f" strokeweight=".6pt"/>
        </w:pict>
      </w:r>
      <w:r w:rsidR="00AA5F62">
        <w:rPr>
          <w:i/>
        </w:rPr>
        <w:t>r</w:t>
      </w:r>
      <w:r w:rsidR="00AA5F62">
        <w:rPr>
          <w:position w:val="-4"/>
          <w:sz w:val="14"/>
        </w:rPr>
        <w:t>1</w:t>
      </w:r>
      <w:r w:rsidR="00AA5F62">
        <w:t>(</w:t>
      </w:r>
      <w:r w:rsidR="00AA5F62">
        <w:rPr>
          <w:i/>
        </w:rPr>
        <w:t>A</w:t>
      </w:r>
      <w:r w:rsidR="00AA5F62">
        <w:t xml:space="preserve">); </w:t>
      </w:r>
      <w:r w:rsidR="00AA5F62">
        <w:rPr>
          <w:i/>
        </w:rPr>
        <w:t>w</w:t>
      </w:r>
      <w:r w:rsidR="00AA5F62">
        <w:rPr>
          <w:position w:val="-4"/>
          <w:sz w:val="14"/>
        </w:rPr>
        <w:t>1</w:t>
      </w:r>
      <w:r w:rsidR="00AA5F62">
        <w:t>(</w:t>
      </w:r>
      <w:r w:rsidR="00AA5F62">
        <w:rPr>
          <w:i/>
        </w:rPr>
        <w:t>A</w:t>
      </w:r>
      <w:r w:rsidR="00AA5F62">
        <w:t xml:space="preserve">); </w:t>
      </w:r>
      <w:r w:rsidR="00AA5F62">
        <w:rPr>
          <w:i/>
        </w:rPr>
        <w:t>r</w:t>
      </w:r>
      <w:r w:rsidR="00AA5F62">
        <w:rPr>
          <w:position w:val="-4"/>
          <w:sz w:val="14"/>
        </w:rPr>
        <w:t>1</w:t>
      </w:r>
      <w:r w:rsidR="00AA5F62">
        <w:t>(</w:t>
      </w:r>
      <w:r w:rsidR="00AA5F62">
        <w:rPr>
          <w:i/>
        </w:rPr>
        <w:t>B</w:t>
      </w:r>
      <w:r w:rsidR="00AA5F62">
        <w:t xml:space="preserve">); </w:t>
      </w:r>
      <w:r w:rsidR="00AA5F62">
        <w:rPr>
          <w:i/>
        </w:rPr>
        <w:t>r</w:t>
      </w:r>
      <w:r w:rsidR="00AA5F62">
        <w:rPr>
          <w:position w:val="-4"/>
          <w:sz w:val="14"/>
        </w:rPr>
        <w:t>2</w:t>
      </w:r>
      <w:r w:rsidR="00AA5F62">
        <w:t>(</w:t>
      </w:r>
      <w:r w:rsidR="00AA5F62">
        <w:rPr>
          <w:i/>
        </w:rPr>
        <w:t>A</w:t>
      </w:r>
      <w:r w:rsidR="00AA5F62">
        <w:t xml:space="preserve">); </w:t>
      </w:r>
      <w:r w:rsidR="00AA5F62">
        <w:rPr>
          <w:i/>
        </w:rPr>
        <w:t>w</w:t>
      </w:r>
      <w:r w:rsidR="00AA5F62">
        <w:rPr>
          <w:position w:val="-4"/>
          <w:sz w:val="14"/>
        </w:rPr>
        <w:t>1</w:t>
      </w:r>
      <w:r w:rsidR="00AA5F62">
        <w:t>(</w:t>
      </w:r>
      <w:r w:rsidR="00AA5F62">
        <w:rPr>
          <w:i/>
        </w:rPr>
        <w:t>B</w:t>
      </w:r>
      <w:r w:rsidR="00AA5F62">
        <w:t xml:space="preserve">); </w:t>
      </w:r>
      <w:r w:rsidR="00AA5F62">
        <w:rPr>
          <w:i/>
        </w:rPr>
        <w:t>w</w:t>
      </w:r>
      <w:r w:rsidR="00AA5F62">
        <w:rPr>
          <w:position w:val="-4"/>
          <w:sz w:val="14"/>
        </w:rPr>
        <w:t>2</w:t>
      </w:r>
      <w:r w:rsidR="00AA5F62">
        <w:t>(</w:t>
      </w:r>
      <w:r w:rsidR="00AA5F62">
        <w:rPr>
          <w:i/>
        </w:rPr>
        <w:t>A</w:t>
      </w:r>
      <w:r w:rsidR="00AA5F62">
        <w:t>);</w:t>
      </w:r>
      <w:r w:rsidR="00AA5F62">
        <w:rPr>
          <w:i/>
        </w:rPr>
        <w:t xml:space="preserve"> r</w:t>
      </w:r>
      <w:r w:rsidR="00AA5F62">
        <w:rPr>
          <w:position w:val="-4"/>
          <w:sz w:val="14"/>
        </w:rPr>
        <w:t>2</w:t>
      </w:r>
      <w:r w:rsidR="00AA5F62">
        <w:t>(</w:t>
      </w:r>
      <w:r w:rsidR="00AA5F62">
        <w:rPr>
          <w:i/>
        </w:rPr>
        <w:t>B</w:t>
      </w:r>
      <w:r w:rsidR="00AA5F62">
        <w:t xml:space="preserve">); </w:t>
      </w:r>
      <w:r w:rsidR="00AA5F62">
        <w:rPr>
          <w:i/>
        </w:rPr>
        <w:t>w</w:t>
      </w:r>
      <w:r w:rsidR="00AA5F62">
        <w:rPr>
          <w:position w:val="-4"/>
          <w:sz w:val="14"/>
        </w:rPr>
        <w:t>2</w:t>
      </w:r>
      <w:r w:rsidR="00AA5F62">
        <w:t>(</w:t>
      </w:r>
      <w:r w:rsidR="00AA5F62">
        <w:rPr>
          <w:i/>
        </w:rPr>
        <w:t>B</w:t>
      </w:r>
      <w:r w:rsidR="00AA5F62">
        <w:t>);</w:t>
      </w:r>
    </w:p>
    <w:p w14:paraId="7A05AFFA" w14:textId="77777777" w:rsidR="00AA5F62" w:rsidRDefault="00605147" w:rsidP="00AA5F62">
      <w:pPr>
        <w:pStyle w:val="ttext"/>
        <w:ind w:left="0"/>
      </w:pPr>
      <w:r w:rsidRPr="00605147">
        <w:rPr>
          <w:i/>
          <w:noProof/>
        </w:rPr>
        <w:pict w14:anchorId="783F4C6C">
          <v:line id="_x0000_s1029" style="position:absolute;z-index:4" from="72.75pt,.45pt" to="118.95pt,.45pt" o:allowincell="f" strokeweight=".6pt"/>
        </w:pict>
      </w:r>
      <w:r w:rsidR="00AA5F62">
        <w:rPr>
          <w:i/>
        </w:rPr>
        <w:t>r</w:t>
      </w:r>
      <w:r w:rsidR="00AA5F62">
        <w:rPr>
          <w:position w:val="-4"/>
          <w:sz w:val="14"/>
        </w:rPr>
        <w:t>1</w:t>
      </w:r>
      <w:r w:rsidR="00AA5F62">
        <w:t>(</w:t>
      </w:r>
      <w:r w:rsidR="00AA5F62">
        <w:rPr>
          <w:i/>
        </w:rPr>
        <w:t>A</w:t>
      </w:r>
      <w:r w:rsidR="00AA5F62">
        <w:t xml:space="preserve">); </w:t>
      </w:r>
      <w:r w:rsidR="00AA5F62">
        <w:rPr>
          <w:i/>
        </w:rPr>
        <w:t>w</w:t>
      </w:r>
      <w:r w:rsidR="00AA5F62">
        <w:rPr>
          <w:position w:val="-4"/>
          <w:sz w:val="14"/>
        </w:rPr>
        <w:t>1</w:t>
      </w:r>
      <w:r w:rsidR="00AA5F62">
        <w:t>(</w:t>
      </w:r>
      <w:r w:rsidR="00AA5F62">
        <w:rPr>
          <w:i/>
        </w:rPr>
        <w:t>A</w:t>
      </w:r>
      <w:r w:rsidR="00AA5F62">
        <w:t xml:space="preserve">); </w:t>
      </w:r>
      <w:r w:rsidR="00AA5F62">
        <w:rPr>
          <w:i/>
        </w:rPr>
        <w:t>r</w:t>
      </w:r>
      <w:r w:rsidR="00AA5F62">
        <w:rPr>
          <w:position w:val="-4"/>
          <w:sz w:val="14"/>
        </w:rPr>
        <w:t>1</w:t>
      </w:r>
      <w:r w:rsidR="00AA5F62">
        <w:t>(</w:t>
      </w:r>
      <w:r w:rsidR="00AA5F62">
        <w:rPr>
          <w:i/>
        </w:rPr>
        <w:t>B</w:t>
      </w:r>
      <w:r w:rsidR="00AA5F62">
        <w:t xml:space="preserve">); </w:t>
      </w:r>
      <w:r w:rsidR="00AA5F62">
        <w:rPr>
          <w:i/>
        </w:rPr>
        <w:t>w</w:t>
      </w:r>
      <w:r w:rsidR="00AA5F62">
        <w:rPr>
          <w:position w:val="-4"/>
          <w:sz w:val="14"/>
        </w:rPr>
        <w:t>1</w:t>
      </w:r>
      <w:r w:rsidR="00AA5F62">
        <w:t>(</w:t>
      </w:r>
      <w:r w:rsidR="00AA5F62">
        <w:rPr>
          <w:i/>
        </w:rPr>
        <w:t>B</w:t>
      </w:r>
      <w:r w:rsidR="00AA5F62">
        <w:t xml:space="preserve">); </w:t>
      </w:r>
      <w:r w:rsidR="00AA5F62">
        <w:rPr>
          <w:i/>
        </w:rPr>
        <w:t>r</w:t>
      </w:r>
      <w:r w:rsidR="00AA5F62">
        <w:rPr>
          <w:position w:val="-4"/>
          <w:sz w:val="14"/>
        </w:rPr>
        <w:t>2</w:t>
      </w:r>
      <w:r w:rsidR="00AA5F62">
        <w:t>(</w:t>
      </w:r>
      <w:r w:rsidR="00AA5F62">
        <w:rPr>
          <w:i/>
        </w:rPr>
        <w:t>A</w:t>
      </w:r>
      <w:r w:rsidR="00AA5F62">
        <w:t xml:space="preserve">); </w:t>
      </w:r>
      <w:r w:rsidR="00AA5F62">
        <w:rPr>
          <w:i/>
        </w:rPr>
        <w:t>w</w:t>
      </w:r>
      <w:r w:rsidR="00AA5F62">
        <w:rPr>
          <w:position w:val="-4"/>
          <w:sz w:val="14"/>
        </w:rPr>
        <w:t>2</w:t>
      </w:r>
      <w:r w:rsidR="00AA5F62">
        <w:t>(</w:t>
      </w:r>
      <w:r w:rsidR="00AA5F62">
        <w:rPr>
          <w:i/>
        </w:rPr>
        <w:t>A</w:t>
      </w:r>
      <w:r w:rsidR="00AA5F62">
        <w:t xml:space="preserve">); </w:t>
      </w:r>
      <w:r w:rsidR="00AA5F62">
        <w:rPr>
          <w:i/>
        </w:rPr>
        <w:t>r</w:t>
      </w:r>
      <w:r w:rsidR="00AA5F62">
        <w:rPr>
          <w:position w:val="-4"/>
          <w:sz w:val="14"/>
        </w:rPr>
        <w:t>2</w:t>
      </w:r>
      <w:r w:rsidR="00AA5F62">
        <w:t>(</w:t>
      </w:r>
      <w:r w:rsidR="00AA5F62">
        <w:rPr>
          <w:i/>
        </w:rPr>
        <w:t>B</w:t>
      </w:r>
      <w:r w:rsidR="00AA5F62">
        <w:t xml:space="preserve">); </w:t>
      </w:r>
      <w:r w:rsidR="00AA5F62">
        <w:rPr>
          <w:i/>
        </w:rPr>
        <w:t>w</w:t>
      </w:r>
      <w:r w:rsidR="00AA5F62">
        <w:rPr>
          <w:position w:val="-4"/>
          <w:sz w:val="14"/>
        </w:rPr>
        <w:t>2</w:t>
      </w:r>
      <w:r w:rsidR="00AA5F62">
        <w:t>(</w:t>
      </w:r>
      <w:r w:rsidR="00AA5F62">
        <w:rPr>
          <w:i/>
        </w:rPr>
        <w:t>B</w:t>
      </w:r>
      <w:r w:rsidR="00AA5F62">
        <w:t>);</w:t>
      </w:r>
    </w:p>
    <w:p w14:paraId="473D15C9" w14:textId="77777777" w:rsidR="00AA5F62" w:rsidRDefault="00AA5F62" w:rsidP="00AA5F62">
      <w:pPr>
        <w:pStyle w:val="abracm"/>
        <w:spacing w:before="80" w:after="0"/>
      </w:pPr>
      <w:r>
        <w:rPr>
          <w:b/>
          <w:i w:val="0"/>
        </w:rPr>
        <w:t>9.8. ábra.</w:t>
      </w:r>
      <w:r>
        <w:rPr>
          <w:b/>
        </w:rPr>
        <w:t xml:space="preserve"> </w:t>
      </w:r>
      <w:r>
        <w:t xml:space="preserve">Egy konfliktus </w:t>
      </w:r>
      <w:proofErr w:type="spellStart"/>
      <w:r>
        <w:t>sorbarendezhető</w:t>
      </w:r>
      <w:proofErr w:type="spellEnd"/>
      <w:r>
        <w:t xml:space="preserve"> ütemezés szomszédos műveletek felcserélésével való átalakítása soros ütemezéssé</w:t>
      </w:r>
    </w:p>
    <w:p w14:paraId="0D79A58D" w14:textId="77777777" w:rsidR="00AA5F62" w:rsidRPr="00AA5F62" w:rsidRDefault="00AA5F62" w:rsidP="00AA5F62">
      <w:pPr>
        <w:pStyle w:val="Cmsor3"/>
        <w:spacing w:before="400" w:after="200"/>
        <w:rPr>
          <w:lang w:val="hu-HU"/>
        </w:rPr>
      </w:pPr>
      <w:bookmarkStart w:id="18" w:name="_Toc485701460"/>
      <w:bookmarkStart w:id="19" w:name="_Toc485732596"/>
      <w:bookmarkStart w:id="20" w:name="_Toc485782168"/>
      <w:bookmarkStart w:id="21" w:name="_Toc485789607"/>
      <w:bookmarkStart w:id="22" w:name="_Toc486930425"/>
      <w:bookmarkStart w:id="23" w:name="_Toc489958922"/>
      <w:bookmarkStart w:id="24" w:name="_Toc504738861"/>
      <w:bookmarkStart w:id="25" w:name="_Toc505675595"/>
      <w:bookmarkStart w:id="26" w:name="_Toc506033551"/>
      <w:r w:rsidRPr="00AA5F62">
        <w:rPr>
          <w:lang w:val="hu-HU"/>
        </w:rPr>
        <w:t>9.2.2. Megelőzé</w:t>
      </w:r>
      <w:r>
        <w:rPr>
          <w:lang w:val="hu-HU"/>
        </w:rPr>
        <w:t xml:space="preserve">si gráfok és teszt a konfliktus </w:t>
      </w:r>
      <w:proofErr w:type="spellStart"/>
      <w:r w:rsidRPr="00AA5F62">
        <w:rPr>
          <w:lang w:val="hu-HU"/>
        </w:rPr>
        <w:t>sorbarendezhetőségr</w:t>
      </w:r>
      <w:bookmarkEnd w:id="18"/>
      <w:bookmarkEnd w:id="19"/>
      <w:bookmarkEnd w:id="20"/>
      <w:bookmarkEnd w:id="21"/>
      <w:bookmarkEnd w:id="22"/>
      <w:bookmarkEnd w:id="23"/>
      <w:bookmarkEnd w:id="24"/>
      <w:bookmarkEnd w:id="25"/>
      <w:r w:rsidRPr="00AA5F62">
        <w:rPr>
          <w:lang w:val="hu-HU"/>
        </w:rPr>
        <w:t>e</w:t>
      </w:r>
      <w:bookmarkEnd w:id="26"/>
      <w:proofErr w:type="spellEnd"/>
    </w:p>
    <w:p w14:paraId="0ED0CA6C" w14:textId="77777777" w:rsidR="00AA5F62" w:rsidRDefault="00AA5F62" w:rsidP="00AA5F62">
      <w:pPr>
        <w:ind w:firstLine="0"/>
      </w:pPr>
      <w:r>
        <w:t xml:space="preserve">Viszonylag </w:t>
      </w:r>
      <w:r w:rsidRPr="00C62CEA">
        <w:rPr>
          <w:highlight w:val="yellow"/>
        </w:rPr>
        <w:t xml:space="preserve">könnyű megvizsgálnunk egy </w:t>
      </w:r>
      <w:r w:rsidRPr="00C62CEA">
        <w:rPr>
          <w:i/>
          <w:highlight w:val="yellow"/>
        </w:rPr>
        <w:t>S</w:t>
      </w:r>
      <w:r w:rsidRPr="00C62CEA">
        <w:rPr>
          <w:highlight w:val="yellow"/>
        </w:rPr>
        <w:t xml:space="preserve"> ütemezést, és eldöntenünk, hogy konfliktus </w:t>
      </w:r>
      <w:proofErr w:type="spellStart"/>
      <w:r w:rsidRPr="00C62CEA">
        <w:rPr>
          <w:highlight w:val="yellow"/>
        </w:rPr>
        <w:t>sorbarendezhető-e</w:t>
      </w:r>
      <w:proofErr w:type="spellEnd"/>
      <w:r>
        <w:t xml:space="preserve"> vagy nem. Az az alapötlet, hogy ha valahol konfliktusban álló műveletek szerepelnek az </w:t>
      </w:r>
      <w:r>
        <w:rPr>
          <w:i/>
        </w:rPr>
        <w:t>S</w:t>
      </w:r>
      <w:r>
        <w:t>-ben, ezeket a műveleteket végrehajtó tranzakcióknak ugyanabban a sorrendben kell előfordulniuk a konfliktus</w:t>
      </w:r>
      <w:r w:rsidR="00F7637C">
        <w:t xml:space="preserve"> </w:t>
      </w:r>
      <w:r>
        <w:t xml:space="preserve">ekvivalens soros ütemezésekben, mint ahogyan az </w:t>
      </w:r>
      <w:r>
        <w:rPr>
          <w:i/>
        </w:rPr>
        <w:t>S</w:t>
      </w:r>
      <w:r>
        <w:t>-ben voltak. Tehát a konfliktusban álló műveletpárok megszorítást adnak a feltételezett konfliktus</w:t>
      </w:r>
      <w:r w:rsidR="00F7637C">
        <w:t xml:space="preserve"> </w:t>
      </w:r>
      <w:r>
        <w:t>ekvivalens soros ütemezésben a tranzakciók sorrendjére. Ha ezek a megszorítások nem mondanak egymásnak ellent, akkor találhatunk konfliktus</w:t>
      </w:r>
      <w:r w:rsidR="00F7637C">
        <w:t xml:space="preserve"> </w:t>
      </w:r>
      <w:r>
        <w:t>ekvivalens soros ütemezést. Ha pedig ellentmondanak egymásnak, akkor tudjuk, hogy nincs ilyen soros ütemezés.</w:t>
      </w:r>
    </w:p>
    <w:p w14:paraId="7AF24D8C" w14:textId="77777777" w:rsidR="00AA5F62" w:rsidRDefault="00AA5F62" w:rsidP="00AA5F62">
      <w:r>
        <w:t xml:space="preserve">Adott a </w:t>
      </w:r>
      <w:r>
        <w:rPr>
          <w:i/>
        </w:rPr>
        <w:t>T</w:t>
      </w:r>
      <w:r>
        <w:rPr>
          <w:position w:val="-4"/>
          <w:sz w:val="16"/>
        </w:rPr>
        <w:t>1</w:t>
      </w:r>
      <w:r>
        <w:t xml:space="preserve"> és </w:t>
      </w:r>
      <w:r>
        <w:rPr>
          <w:i/>
        </w:rPr>
        <w:t>T</w:t>
      </w:r>
      <w:r>
        <w:rPr>
          <w:position w:val="-4"/>
          <w:sz w:val="16"/>
        </w:rPr>
        <w:t>2</w:t>
      </w:r>
      <w:r>
        <w:t xml:space="preserve"> tranzakcióknak, esetleg további tranzakcióknak, egy </w:t>
      </w:r>
      <w:r>
        <w:rPr>
          <w:i/>
        </w:rPr>
        <w:t>S</w:t>
      </w:r>
      <w:r>
        <w:t xml:space="preserve"> ütemezése. Azt mondjuk, hogy </w:t>
      </w:r>
      <w:r>
        <w:rPr>
          <w:i/>
        </w:rPr>
        <w:t>T</w:t>
      </w:r>
      <w:r>
        <w:rPr>
          <w:position w:val="-4"/>
          <w:sz w:val="16"/>
        </w:rPr>
        <w:t>1</w:t>
      </w:r>
      <w:r>
        <w:t xml:space="preserve"> </w:t>
      </w:r>
      <w:r>
        <w:rPr>
          <w:i/>
        </w:rPr>
        <w:t>megelőzi T</w:t>
      </w:r>
      <w:r>
        <w:rPr>
          <w:position w:val="-4"/>
          <w:sz w:val="16"/>
        </w:rPr>
        <w:t>2</w:t>
      </w:r>
      <w:r>
        <w:t xml:space="preserve">-t, és </w:t>
      </w:r>
      <w:r>
        <w:rPr>
          <w:i/>
        </w:rPr>
        <w:t>T</w:t>
      </w:r>
      <w:r>
        <w:rPr>
          <w:position w:val="-4"/>
          <w:sz w:val="16"/>
        </w:rPr>
        <w:t>1</w:t>
      </w:r>
      <w:r>
        <w:t xml:space="preserve"> &lt;</w:t>
      </w:r>
      <w:r>
        <w:rPr>
          <w:i/>
          <w:position w:val="-4"/>
          <w:sz w:val="16"/>
        </w:rPr>
        <w:t>S</w:t>
      </w:r>
      <w:r>
        <w:t xml:space="preserve"> </w:t>
      </w:r>
      <w:r>
        <w:rPr>
          <w:i/>
        </w:rPr>
        <w:t>T</w:t>
      </w:r>
      <w:r>
        <w:rPr>
          <w:position w:val="-4"/>
          <w:sz w:val="16"/>
        </w:rPr>
        <w:t>2</w:t>
      </w:r>
      <w:proofErr w:type="spellStart"/>
      <w:r>
        <w:t>-vel</w:t>
      </w:r>
      <w:proofErr w:type="spellEnd"/>
      <w:r>
        <w:t xml:space="preserve"> jelöljük, ha van a </w:t>
      </w:r>
      <w:r>
        <w:rPr>
          <w:i/>
        </w:rPr>
        <w:t>T</w:t>
      </w:r>
      <w:r>
        <w:rPr>
          <w:position w:val="-4"/>
          <w:sz w:val="16"/>
        </w:rPr>
        <w:t>1</w:t>
      </w:r>
      <w:proofErr w:type="spellStart"/>
      <w:r>
        <w:t>-ben</w:t>
      </w:r>
      <w:proofErr w:type="spellEnd"/>
      <w:r>
        <w:t xml:space="preserve"> olyan </w:t>
      </w:r>
      <w:r>
        <w:rPr>
          <w:i/>
        </w:rPr>
        <w:t>A</w:t>
      </w:r>
      <w:r>
        <w:rPr>
          <w:position w:val="-4"/>
          <w:sz w:val="16"/>
        </w:rPr>
        <w:t>1</w:t>
      </w:r>
      <w:r>
        <w:t xml:space="preserve"> művelet, és a </w:t>
      </w:r>
      <w:r>
        <w:rPr>
          <w:i/>
        </w:rPr>
        <w:t>T</w:t>
      </w:r>
      <w:r>
        <w:rPr>
          <w:position w:val="-4"/>
          <w:sz w:val="16"/>
        </w:rPr>
        <w:t>2</w:t>
      </w:r>
      <w:proofErr w:type="spellStart"/>
      <w:r>
        <w:t>-ben</w:t>
      </w:r>
      <w:proofErr w:type="spellEnd"/>
      <w:r>
        <w:t xml:space="preserve"> olyan </w:t>
      </w:r>
      <w:r>
        <w:rPr>
          <w:i/>
        </w:rPr>
        <w:t>A</w:t>
      </w:r>
      <w:r>
        <w:rPr>
          <w:position w:val="-4"/>
          <w:sz w:val="16"/>
        </w:rPr>
        <w:t>2</w:t>
      </w:r>
      <w:r>
        <w:t>, hogy</w:t>
      </w:r>
    </w:p>
    <w:p w14:paraId="3C95FC87" w14:textId="77777777" w:rsidR="00AA5F62" w:rsidRDefault="00AA5F62" w:rsidP="00AA5F62">
      <w:pPr>
        <w:pStyle w:val="fsor"/>
      </w:pPr>
      <w:r>
        <w:t>1.</w:t>
      </w:r>
      <w:r>
        <w:tab/>
      </w:r>
      <w:r>
        <w:rPr>
          <w:i/>
        </w:rPr>
        <w:t>A</w:t>
      </w:r>
      <w:r>
        <w:rPr>
          <w:position w:val="-4"/>
          <w:sz w:val="16"/>
        </w:rPr>
        <w:t>1</w:t>
      </w:r>
      <w:r>
        <w:t xml:space="preserve"> megelőzi </w:t>
      </w:r>
      <w:r>
        <w:rPr>
          <w:i/>
        </w:rPr>
        <w:t>A</w:t>
      </w:r>
      <w:r>
        <w:rPr>
          <w:position w:val="-4"/>
          <w:sz w:val="16"/>
        </w:rPr>
        <w:t>2</w:t>
      </w:r>
      <w:r>
        <w:t xml:space="preserve">-t az </w:t>
      </w:r>
      <w:r>
        <w:rPr>
          <w:i/>
        </w:rPr>
        <w:t>S</w:t>
      </w:r>
      <w:r>
        <w:t>-ben,</w:t>
      </w:r>
    </w:p>
    <w:p w14:paraId="6105ACDE" w14:textId="77777777" w:rsidR="00AA5F62" w:rsidRDefault="00AA5F62" w:rsidP="00AA5F62">
      <w:pPr>
        <w:pStyle w:val="fsor"/>
        <w:spacing w:before="0"/>
      </w:pPr>
      <w:r>
        <w:t>2.</w:t>
      </w:r>
      <w:r>
        <w:tab/>
      </w:r>
      <w:r>
        <w:rPr>
          <w:i/>
        </w:rPr>
        <w:t>A</w:t>
      </w:r>
      <w:r>
        <w:rPr>
          <w:position w:val="-4"/>
          <w:sz w:val="16"/>
        </w:rPr>
        <w:t>1</w:t>
      </w:r>
      <w:r>
        <w:t xml:space="preserve"> és </w:t>
      </w:r>
      <w:r>
        <w:rPr>
          <w:i/>
        </w:rPr>
        <w:t>A</w:t>
      </w:r>
      <w:r>
        <w:rPr>
          <w:position w:val="-4"/>
          <w:sz w:val="16"/>
        </w:rPr>
        <w:t>2</w:t>
      </w:r>
      <w:r>
        <w:t xml:space="preserve"> ugyanarra az adatbáziselemre vonatkoznak, és</w:t>
      </w:r>
    </w:p>
    <w:p w14:paraId="31C5BB15" w14:textId="77777777" w:rsidR="00AA5F62" w:rsidRDefault="00AA5F62" w:rsidP="00AA5F62">
      <w:pPr>
        <w:pStyle w:val="fsor"/>
        <w:spacing w:before="0"/>
      </w:pPr>
      <w:r>
        <w:t>3.</w:t>
      </w:r>
      <w:r>
        <w:tab/>
      </w:r>
      <w:r>
        <w:rPr>
          <w:i/>
        </w:rPr>
        <w:t>A</w:t>
      </w:r>
      <w:r>
        <w:rPr>
          <w:position w:val="-4"/>
          <w:sz w:val="16"/>
        </w:rPr>
        <w:t>1</w:t>
      </w:r>
      <w:r>
        <w:t xml:space="preserve"> és </w:t>
      </w:r>
      <w:r>
        <w:rPr>
          <w:i/>
        </w:rPr>
        <w:t>A</w:t>
      </w:r>
      <w:r>
        <w:rPr>
          <w:position w:val="-4"/>
          <w:sz w:val="16"/>
        </w:rPr>
        <w:t>2</w:t>
      </w:r>
      <w:r>
        <w:t xml:space="preserve"> közül legalább az egyik írás művelet.</w:t>
      </w:r>
    </w:p>
    <w:p w14:paraId="09A6E6D4" w14:textId="77777777" w:rsidR="00AA5F62" w:rsidRDefault="00AA5F62" w:rsidP="00AA5F62">
      <w:pPr>
        <w:spacing w:before="200"/>
      </w:pPr>
      <w:r>
        <w:t xml:space="preserve">Megjegyezzük, hogy ezek pontosan azok a feltételek, amikor nem lehet felcserélni az </w:t>
      </w:r>
      <w:r>
        <w:rPr>
          <w:i/>
        </w:rPr>
        <w:t>A</w:t>
      </w:r>
      <w:r>
        <w:rPr>
          <w:position w:val="-4"/>
          <w:sz w:val="16"/>
        </w:rPr>
        <w:t>1</w:t>
      </w:r>
      <w:r>
        <w:t xml:space="preserve"> és </w:t>
      </w:r>
      <w:r>
        <w:rPr>
          <w:i/>
        </w:rPr>
        <w:t>A</w:t>
      </w:r>
      <w:r>
        <w:rPr>
          <w:position w:val="-4"/>
          <w:sz w:val="16"/>
        </w:rPr>
        <w:t>2</w:t>
      </w:r>
      <w:r>
        <w:t xml:space="preserve"> sorrendjét. Tehát, </w:t>
      </w:r>
      <w:r>
        <w:rPr>
          <w:i/>
        </w:rPr>
        <w:t>A</w:t>
      </w:r>
      <w:r>
        <w:rPr>
          <w:position w:val="-4"/>
          <w:sz w:val="16"/>
        </w:rPr>
        <w:t>1</w:t>
      </w:r>
      <w:r>
        <w:t xml:space="preserve"> az </w:t>
      </w:r>
      <w:r>
        <w:rPr>
          <w:i/>
        </w:rPr>
        <w:t>A</w:t>
      </w:r>
      <w:r>
        <w:rPr>
          <w:position w:val="-4"/>
          <w:sz w:val="16"/>
        </w:rPr>
        <w:t>2</w:t>
      </w:r>
      <w:r>
        <w:t xml:space="preserve"> előtt szerepel bármely az </w:t>
      </w:r>
      <w:r>
        <w:rPr>
          <w:i/>
        </w:rPr>
        <w:t>S</w:t>
      </w:r>
      <w:r>
        <w:t>-sel konfliktus</w:t>
      </w:r>
      <w:r w:rsidR="00F7637C">
        <w:t xml:space="preserve"> </w:t>
      </w:r>
      <w:r>
        <w:t xml:space="preserve">ekvivalens ütemezésben. Ennek eredményeként, ha ezek közül az ütemezések közül az egyik soros ütemezés, akkor ebben </w:t>
      </w:r>
      <w:r>
        <w:rPr>
          <w:i/>
        </w:rPr>
        <w:t>T</w:t>
      </w:r>
      <w:r>
        <w:rPr>
          <w:position w:val="-4"/>
          <w:sz w:val="16"/>
        </w:rPr>
        <w:t>1</w:t>
      </w:r>
      <w:proofErr w:type="spellStart"/>
      <w:r>
        <w:t>-nek</w:t>
      </w:r>
      <w:proofErr w:type="spellEnd"/>
      <w:r>
        <w:t xml:space="preserve"> meg kell előznie </w:t>
      </w:r>
      <w:r>
        <w:rPr>
          <w:i/>
        </w:rPr>
        <w:t>T</w:t>
      </w:r>
      <w:r>
        <w:rPr>
          <w:position w:val="-4"/>
          <w:sz w:val="16"/>
        </w:rPr>
        <w:t>2</w:t>
      </w:r>
      <w:r>
        <w:t>-t.</w:t>
      </w:r>
    </w:p>
    <w:p w14:paraId="62F21074" w14:textId="77777777" w:rsidR="00AA5F62" w:rsidRDefault="00AA5F62" w:rsidP="00AA5F62">
      <w:r>
        <w:t xml:space="preserve">Ezeket a megelőzéseket a </w:t>
      </w:r>
      <w:r>
        <w:rPr>
          <w:i/>
        </w:rPr>
        <w:t xml:space="preserve">megelőzési gráfban </w:t>
      </w:r>
      <w:r>
        <w:t>(</w:t>
      </w:r>
      <w:proofErr w:type="spellStart"/>
      <w:r>
        <w:t>precedence</w:t>
      </w:r>
      <w:proofErr w:type="spellEnd"/>
      <w:r>
        <w:t xml:space="preserve"> </w:t>
      </w:r>
      <w:proofErr w:type="spellStart"/>
      <w:r>
        <w:t>graph</w:t>
      </w:r>
      <w:proofErr w:type="spellEnd"/>
      <w:r>
        <w:t xml:space="preserve">) összegezhetjük. A megelőzési gráf csomópontjai az </w:t>
      </w:r>
      <w:r>
        <w:rPr>
          <w:i/>
        </w:rPr>
        <w:t>S</w:t>
      </w:r>
      <w:r>
        <w:t xml:space="preserve"> ütemezés tranzakciói. Ha a tranzakciókat </w:t>
      </w:r>
      <w:r>
        <w:rPr>
          <w:i/>
        </w:rPr>
        <w:t>T</w:t>
      </w:r>
      <w:r>
        <w:rPr>
          <w:i/>
          <w:position w:val="-4"/>
          <w:sz w:val="16"/>
        </w:rPr>
        <w:t>i</w:t>
      </w:r>
      <w:proofErr w:type="spellStart"/>
      <w:r>
        <w:t>-vel</w:t>
      </w:r>
      <w:proofErr w:type="spellEnd"/>
      <w:r>
        <w:t xml:space="preserve"> jelöljük az </w:t>
      </w:r>
      <w:r>
        <w:rPr>
          <w:i/>
        </w:rPr>
        <w:t>i</w:t>
      </w:r>
      <w:r>
        <w:t xml:space="preserve"> függvényében, akkor a </w:t>
      </w:r>
      <w:r>
        <w:rPr>
          <w:i/>
        </w:rPr>
        <w:t>T</w:t>
      </w:r>
      <w:r>
        <w:rPr>
          <w:i/>
          <w:position w:val="-4"/>
          <w:sz w:val="16"/>
        </w:rPr>
        <w:t>i</w:t>
      </w:r>
      <w:proofErr w:type="spellStart"/>
      <w:r>
        <w:t>-nek</w:t>
      </w:r>
      <w:proofErr w:type="spellEnd"/>
      <w:r>
        <w:t xml:space="preserve"> megfelelő csomópontot az </w:t>
      </w:r>
      <w:r>
        <w:rPr>
          <w:i/>
        </w:rPr>
        <w:t>i</w:t>
      </w:r>
      <w:r>
        <w:t xml:space="preserve"> egésszel jelöljük. Az </w:t>
      </w:r>
      <w:r>
        <w:rPr>
          <w:i/>
        </w:rPr>
        <w:t>i</w:t>
      </w:r>
      <w:r>
        <w:t xml:space="preserve"> csomópontból a </w:t>
      </w:r>
      <w:r>
        <w:rPr>
          <w:i/>
        </w:rPr>
        <w:t>j</w:t>
      </w:r>
      <w:r>
        <w:t xml:space="preserve"> csomópontba vezet irányított él, ha </w:t>
      </w:r>
      <w:r>
        <w:rPr>
          <w:i/>
        </w:rPr>
        <w:t>T</w:t>
      </w:r>
      <w:r>
        <w:rPr>
          <w:i/>
          <w:position w:val="-4"/>
          <w:sz w:val="16"/>
        </w:rPr>
        <w:t>i</w:t>
      </w:r>
      <w:r>
        <w:t xml:space="preserve"> &lt;</w:t>
      </w:r>
      <w:r>
        <w:rPr>
          <w:i/>
          <w:position w:val="-4"/>
          <w:sz w:val="16"/>
        </w:rPr>
        <w:t>S</w:t>
      </w:r>
      <w:r>
        <w:t xml:space="preserve"> </w:t>
      </w:r>
      <w:r>
        <w:rPr>
          <w:i/>
        </w:rPr>
        <w:t>T</w:t>
      </w:r>
      <w:r>
        <w:rPr>
          <w:i/>
          <w:position w:val="-4"/>
          <w:sz w:val="16"/>
        </w:rPr>
        <w:t>j</w:t>
      </w:r>
      <w:r>
        <w:t>.</w:t>
      </w:r>
    </w:p>
    <w:p w14:paraId="7B6E303E" w14:textId="77777777" w:rsidR="00AA5F62" w:rsidRDefault="00AA5F62" w:rsidP="00AA5F62">
      <w:pPr>
        <w:pStyle w:val="pelda"/>
        <w:spacing w:before="200"/>
      </w:pPr>
      <w:r>
        <w:rPr>
          <w:b/>
        </w:rPr>
        <w:t>9.7. példa:</w:t>
      </w:r>
      <w:r>
        <w:t xml:space="preserve"> A következő </w:t>
      </w:r>
      <w:r>
        <w:rPr>
          <w:i/>
        </w:rPr>
        <w:t>S</w:t>
      </w:r>
      <w:r>
        <w:t xml:space="preserve"> ütemezés a </w:t>
      </w:r>
      <w:r>
        <w:rPr>
          <w:i/>
        </w:rPr>
        <w:t>T</w:t>
      </w:r>
      <w:r>
        <w:rPr>
          <w:position w:val="-4"/>
          <w:sz w:val="16"/>
        </w:rPr>
        <w:t>1</w:t>
      </w:r>
      <w:r>
        <w:t xml:space="preserve">, </w:t>
      </w:r>
      <w:r>
        <w:rPr>
          <w:i/>
        </w:rPr>
        <w:t>T</w:t>
      </w:r>
      <w:r>
        <w:rPr>
          <w:position w:val="-4"/>
          <w:sz w:val="16"/>
        </w:rPr>
        <w:t>2</w:t>
      </w:r>
      <w:r>
        <w:t xml:space="preserve">, </w:t>
      </w:r>
      <w:r>
        <w:rPr>
          <w:i/>
        </w:rPr>
        <w:t>T</w:t>
      </w:r>
      <w:r>
        <w:rPr>
          <w:position w:val="-4"/>
          <w:sz w:val="16"/>
        </w:rPr>
        <w:t>3</w:t>
      </w:r>
      <w:r>
        <w:t xml:space="preserve"> három tranzakciót tartalmazza:</w:t>
      </w:r>
    </w:p>
    <w:p w14:paraId="4D3DAF43" w14:textId="77777777" w:rsidR="00AA5F62" w:rsidRDefault="00AA5F62" w:rsidP="00AA5F62">
      <w:pPr>
        <w:spacing w:before="200" w:after="200"/>
        <w:ind w:firstLine="0"/>
      </w:pPr>
      <w:r>
        <w:rPr>
          <w:i/>
        </w:rPr>
        <w:t>S</w:t>
      </w:r>
      <w:r>
        <w:t xml:space="preserve">: </w:t>
      </w:r>
      <w:r>
        <w:rPr>
          <w:i/>
        </w:rPr>
        <w:t>r</w:t>
      </w:r>
      <w:r>
        <w:rPr>
          <w:position w:val="-4"/>
          <w:sz w:val="16"/>
        </w:rPr>
        <w:t>2</w:t>
      </w:r>
      <w:r>
        <w:t>(</w:t>
      </w:r>
      <w:r>
        <w:rPr>
          <w:i/>
        </w:rPr>
        <w:t>A</w:t>
      </w:r>
      <w:r>
        <w:t xml:space="preserve">); </w:t>
      </w:r>
      <w:r>
        <w:rPr>
          <w:i/>
        </w:rPr>
        <w:t>r</w:t>
      </w:r>
      <w:r>
        <w:rPr>
          <w:position w:val="-4"/>
          <w:sz w:val="16"/>
        </w:rPr>
        <w:t>1</w:t>
      </w:r>
      <w:r>
        <w:t>(</w:t>
      </w:r>
      <w:r>
        <w:rPr>
          <w:i/>
        </w:rPr>
        <w:t>B</w:t>
      </w:r>
      <w:r>
        <w:t xml:space="preserve">); </w:t>
      </w:r>
      <w:r>
        <w:rPr>
          <w:i/>
        </w:rPr>
        <w:t>w</w:t>
      </w:r>
      <w:r>
        <w:rPr>
          <w:position w:val="-4"/>
          <w:sz w:val="16"/>
        </w:rPr>
        <w:t>2</w:t>
      </w:r>
      <w:r>
        <w:t>(</w:t>
      </w:r>
      <w:r>
        <w:rPr>
          <w:i/>
        </w:rPr>
        <w:t>A</w:t>
      </w:r>
      <w:r>
        <w:t xml:space="preserve">); </w:t>
      </w:r>
      <w:r>
        <w:rPr>
          <w:i/>
        </w:rPr>
        <w:t>r</w:t>
      </w:r>
      <w:r>
        <w:rPr>
          <w:position w:val="-4"/>
          <w:sz w:val="16"/>
        </w:rPr>
        <w:t>3</w:t>
      </w:r>
      <w:r>
        <w:t>(</w:t>
      </w:r>
      <w:r>
        <w:rPr>
          <w:i/>
        </w:rPr>
        <w:t>A</w:t>
      </w:r>
      <w:r>
        <w:t xml:space="preserve">); </w:t>
      </w:r>
      <w:r>
        <w:rPr>
          <w:i/>
        </w:rPr>
        <w:t>w</w:t>
      </w:r>
      <w:r>
        <w:rPr>
          <w:position w:val="-4"/>
          <w:sz w:val="16"/>
        </w:rPr>
        <w:t>1</w:t>
      </w:r>
      <w:r>
        <w:t>(</w:t>
      </w:r>
      <w:r>
        <w:rPr>
          <w:i/>
        </w:rPr>
        <w:t>B</w:t>
      </w:r>
      <w:r>
        <w:t xml:space="preserve">); </w:t>
      </w:r>
      <w:r>
        <w:rPr>
          <w:i/>
        </w:rPr>
        <w:t>w</w:t>
      </w:r>
      <w:r>
        <w:rPr>
          <w:position w:val="-4"/>
          <w:sz w:val="16"/>
        </w:rPr>
        <w:t>3</w:t>
      </w:r>
      <w:r>
        <w:t>(</w:t>
      </w:r>
      <w:r>
        <w:rPr>
          <w:i/>
        </w:rPr>
        <w:t>A</w:t>
      </w:r>
      <w:r>
        <w:t xml:space="preserve">); </w:t>
      </w:r>
      <w:r>
        <w:rPr>
          <w:i/>
        </w:rPr>
        <w:t>r</w:t>
      </w:r>
      <w:r>
        <w:rPr>
          <w:position w:val="-4"/>
          <w:sz w:val="16"/>
        </w:rPr>
        <w:t>2</w:t>
      </w:r>
      <w:r>
        <w:t>(</w:t>
      </w:r>
      <w:r>
        <w:rPr>
          <w:i/>
        </w:rPr>
        <w:t>B</w:t>
      </w:r>
      <w:r>
        <w:t xml:space="preserve">); </w:t>
      </w:r>
      <w:r>
        <w:rPr>
          <w:i/>
        </w:rPr>
        <w:t>w</w:t>
      </w:r>
      <w:r>
        <w:rPr>
          <w:position w:val="-4"/>
          <w:sz w:val="16"/>
        </w:rPr>
        <w:t>2</w:t>
      </w:r>
      <w:r>
        <w:t>(</w:t>
      </w:r>
      <w:r>
        <w:rPr>
          <w:i/>
        </w:rPr>
        <w:t>B</w:t>
      </w:r>
      <w:r>
        <w:t>);</w:t>
      </w:r>
    </w:p>
    <w:p w14:paraId="5279772E" w14:textId="77777777" w:rsidR="00AA5F62" w:rsidRDefault="00AA5F62" w:rsidP="00AA5F62">
      <w:r>
        <w:t xml:space="preserve">Ha az </w:t>
      </w:r>
      <w:r>
        <w:rPr>
          <w:i/>
        </w:rPr>
        <w:t>A</w:t>
      </w:r>
      <w:r>
        <w:t xml:space="preserve">-val kapcsolatos műveleteket nézzük meg, akkor több okot találunk, hogy miért igaz a </w:t>
      </w:r>
      <w:r>
        <w:rPr>
          <w:i/>
        </w:rPr>
        <w:t>T</w:t>
      </w:r>
      <w:r>
        <w:rPr>
          <w:position w:val="-4"/>
          <w:sz w:val="16"/>
        </w:rPr>
        <w:t>2</w:t>
      </w:r>
      <w:r>
        <w:t xml:space="preserve"> &lt;</w:t>
      </w:r>
      <w:r>
        <w:rPr>
          <w:i/>
          <w:position w:val="-4"/>
          <w:sz w:val="16"/>
        </w:rPr>
        <w:t>S</w:t>
      </w:r>
      <w:r>
        <w:t xml:space="preserve"> </w:t>
      </w:r>
      <w:r>
        <w:rPr>
          <w:i/>
        </w:rPr>
        <w:t>T</w:t>
      </w:r>
      <w:r>
        <w:rPr>
          <w:position w:val="-4"/>
          <w:sz w:val="16"/>
        </w:rPr>
        <w:t>3</w:t>
      </w:r>
      <w:r>
        <w:t xml:space="preserve">. Például </w:t>
      </w:r>
      <w:r>
        <w:rPr>
          <w:i/>
        </w:rPr>
        <w:t>r</w:t>
      </w:r>
      <w:r>
        <w:rPr>
          <w:position w:val="-4"/>
          <w:sz w:val="16"/>
        </w:rPr>
        <w:t>2</w:t>
      </w:r>
      <w:r>
        <w:t>(</w:t>
      </w:r>
      <w:r>
        <w:rPr>
          <w:i/>
        </w:rPr>
        <w:t>A</w:t>
      </w:r>
      <w:r>
        <w:t xml:space="preserve">) az </w:t>
      </w:r>
      <w:r>
        <w:rPr>
          <w:i/>
        </w:rPr>
        <w:t>S</w:t>
      </w:r>
      <w:r>
        <w:t xml:space="preserve">-ben </w:t>
      </w:r>
      <w:r>
        <w:rPr>
          <w:i/>
        </w:rPr>
        <w:t>w</w:t>
      </w:r>
      <w:r>
        <w:rPr>
          <w:position w:val="-4"/>
          <w:sz w:val="16"/>
        </w:rPr>
        <w:t>3</w:t>
      </w:r>
      <w:r>
        <w:t>(</w:t>
      </w:r>
      <w:r>
        <w:rPr>
          <w:i/>
        </w:rPr>
        <w:t>A</w:t>
      </w:r>
      <w:r>
        <w:t xml:space="preserve">) előtt áll, és </w:t>
      </w:r>
      <w:r>
        <w:rPr>
          <w:i/>
        </w:rPr>
        <w:t>w</w:t>
      </w:r>
      <w:r>
        <w:rPr>
          <w:position w:val="-4"/>
          <w:sz w:val="16"/>
        </w:rPr>
        <w:t>2</w:t>
      </w:r>
      <w:r>
        <w:t>(</w:t>
      </w:r>
      <w:r>
        <w:rPr>
          <w:i/>
        </w:rPr>
        <w:t>A</w:t>
      </w:r>
      <w:r>
        <w:t xml:space="preserve">) az </w:t>
      </w:r>
      <w:r>
        <w:rPr>
          <w:i/>
        </w:rPr>
        <w:t>r</w:t>
      </w:r>
      <w:r>
        <w:rPr>
          <w:position w:val="-4"/>
          <w:sz w:val="16"/>
        </w:rPr>
        <w:t>3</w:t>
      </w:r>
      <w:r>
        <w:t>(</w:t>
      </w:r>
      <w:r>
        <w:rPr>
          <w:i/>
        </w:rPr>
        <w:t>A</w:t>
      </w:r>
      <w:r>
        <w:t xml:space="preserve">) és a </w:t>
      </w:r>
      <w:r>
        <w:rPr>
          <w:i/>
        </w:rPr>
        <w:t>w</w:t>
      </w:r>
      <w:r>
        <w:rPr>
          <w:position w:val="-4"/>
          <w:sz w:val="16"/>
        </w:rPr>
        <w:t>3</w:t>
      </w:r>
      <w:r>
        <w:t>(</w:t>
      </w:r>
      <w:r>
        <w:rPr>
          <w:i/>
        </w:rPr>
        <w:t>A</w:t>
      </w:r>
      <w:r>
        <w:t>) előtt is áll. A három észrevételünk közül bármelyik elegendő, hogy igazoljuk, valóban vezet él a 2-ből 3-ba a 9.9. ábrán szereplő megelőzési gráfban.</w:t>
      </w:r>
    </w:p>
    <w:p w14:paraId="18DDF163" w14:textId="77777777" w:rsidR="00AA5F62" w:rsidRDefault="00AA5F62" w:rsidP="00AA5F62"/>
    <w:p w14:paraId="158215FE" w14:textId="77777777" w:rsidR="00AA5F62" w:rsidRPr="00391D6E" w:rsidRDefault="00605147" w:rsidP="00AA5F62">
      <w:pPr>
        <w:rPr>
          <w:b/>
        </w:rPr>
      </w:pPr>
      <w:r w:rsidRPr="00605147">
        <w:rPr>
          <w:noProof/>
        </w:rPr>
        <w:pict w14:anchorId="2F63CE49">
          <v:oval id="_x0000_s1034" style="position:absolute;left:0;text-align:left;margin-left:208.8pt;margin-top:3.85pt;width:23.4pt;height:24.6pt;z-index:7">
            <v:textbox style="mso-next-textbox:#_x0000_s1034">
              <w:txbxContent>
                <w:p w14:paraId="612E4261" w14:textId="77777777" w:rsidR="00924C87" w:rsidRPr="00924C87" w:rsidRDefault="00924C87" w:rsidP="00924C87">
                  <w:pPr>
                    <w:spacing w:line="240" w:lineRule="auto"/>
                    <w:ind w:firstLine="0"/>
                  </w:pPr>
                  <w:r>
                    <w:t>3</w:t>
                  </w:r>
                </w:p>
              </w:txbxContent>
            </v:textbox>
          </v:oval>
        </w:pict>
      </w:r>
      <w:r w:rsidRPr="00605147">
        <w:rPr>
          <w:noProof/>
        </w:rPr>
        <w:pict w14:anchorId="22ED9486">
          <v:oval id="_x0000_s1033" style="position:absolute;left:0;text-align:left;margin-left:124.8pt;margin-top:3.85pt;width:23.4pt;height:24.6pt;z-index:6">
            <v:textbox style="mso-next-textbox:#_x0000_s1033">
              <w:txbxContent>
                <w:p w14:paraId="37395482" w14:textId="77777777" w:rsidR="00924C87" w:rsidRPr="00924C87" w:rsidRDefault="00924C87" w:rsidP="00924C87">
                  <w:pPr>
                    <w:spacing w:line="240" w:lineRule="auto"/>
                    <w:ind w:firstLine="0"/>
                  </w:pPr>
                  <w:r>
                    <w:t>2</w:t>
                  </w:r>
                </w:p>
              </w:txbxContent>
            </v:textbox>
          </v:oval>
        </w:pict>
      </w:r>
      <w:r w:rsidRPr="00605147">
        <w:rPr>
          <w:noProof/>
        </w:rPr>
        <w:pict w14:anchorId="0F678F88">
          <v:oval id="_x0000_s1030" style="position:absolute;left:0;text-align:left;margin-left:38.95pt;margin-top:3.85pt;width:23.4pt;height:24.6pt;z-index:5">
            <v:textbox style="mso-next-textbox:#_x0000_s1030">
              <w:txbxContent>
                <w:p w14:paraId="1A70D582" w14:textId="77777777" w:rsidR="000E7933" w:rsidRPr="00924C87" w:rsidRDefault="00924C87" w:rsidP="00924C87">
                  <w:pPr>
                    <w:spacing w:line="240" w:lineRule="auto"/>
                    <w:ind w:firstLine="0"/>
                  </w:pPr>
                  <w:r w:rsidRPr="00924C87">
                    <w:t>1</w:t>
                  </w:r>
                </w:p>
              </w:txbxContent>
            </v:textbox>
          </v:oval>
        </w:pict>
      </w:r>
    </w:p>
    <w:p w14:paraId="3A927F80" w14:textId="77777777" w:rsidR="000E7933" w:rsidRPr="00391D6E" w:rsidRDefault="00605147" w:rsidP="00AA5F62">
      <w:pPr>
        <w:rPr>
          <w:b/>
        </w:rPr>
      </w:pPr>
      <w:r>
        <w:rPr>
          <w:b/>
          <w:noProof/>
        </w:rPr>
        <w:pict w14:anchorId="12FA0663">
          <v:shapetype id="_x0000_t32" coordsize="21600,21600" o:spt="32" o:oned="t" path="m,l21600,21600e" filled="f">
            <v:path arrowok="t" fillok="f" o:connecttype="none"/>
            <o:lock v:ext="edit" shapetype="t"/>
          </v:shapetype>
          <v:shape id="_x0000_s1036" type="#_x0000_t32" style="position:absolute;left:0;text-align:left;margin-left:151.75pt;margin-top:5.05pt;width:52.2pt;height:0;z-index:9" o:connectortype="straight">
            <v:stroke endarrow="block"/>
          </v:shape>
        </w:pict>
      </w:r>
      <w:r>
        <w:rPr>
          <w:b/>
          <w:noProof/>
        </w:rPr>
        <w:pict w14:anchorId="1CD3BD5D">
          <v:shape id="_x0000_s1035" type="#_x0000_t32" style="position:absolute;left:0;text-align:left;margin-left:65.35pt;margin-top:5.05pt;width:53.6pt;height:0;z-index:8" o:connectortype="straight">
            <v:stroke endarrow="block"/>
          </v:shape>
        </w:pict>
      </w:r>
    </w:p>
    <w:p w14:paraId="21321D41" w14:textId="77777777" w:rsidR="000E7933" w:rsidRPr="00391D6E" w:rsidRDefault="000E7933" w:rsidP="000E7933">
      <w:pPr>
        <w:jc w:val="left"/>
        <w:rPr>
          <w:b/>
        </w:rPr>
      </w:pPr>
    </w:p>
    <w:p w14:paraId="1A991298" w14:textId="77777777" w:rsidR="000E7933" w:rsidRDefault="000E7933" w:rsidP="00AA5F62"/>
    <w:p w14:paraId="7D6B0BBC" w14:textId="77777777" w:rsidR="00AA5F62" w:rsidRDefault="00AA5F62" w:rsidP="00AA5F62">
      <w:pPr>
        <w:pStyle w:val="abracm"/>
      </w:pPr>
      <w:r>
        <w:rPr>
          <w:b/>
          <w:i w:val="0"/>
        </w:rPr>
        <w:t>9.9. ábra.</w:t>
      </w:r>
      <w:r>
        <w:t xml:space="preserve"> A 9.7. példa S ütemezéséhez tartozó megelőzési gráf</w:t>
      </w:r>
    </w:p>
    <w:p w14:paraId="0EAE262F" w14:textId="77777777" w:rsidR="00AA5F62" w:rsidRDefault="00AA5F62" w:rsidP="00AA5F62">
      <w:pPr>
        <w:pStyle w:val="fig"/>
      </w:pPr>
    </w:p>
    <w:p w14:paraId="49FB885B" w14:textId="77777777" w:rsidR="00AA5F62" w:rsidRDefault="00AA5F62" w:rsidP="00AA5F62">
      <w:r>
        <w:t xml:space="preserve">Hasonló módon ha megnézzük a </w:t>
      </w:r>
      <w:r>
        <w:rPr>
          <w:i/>
        </w:rPr>
        <w:t>B</w:t>
      </w:r>
      <w:r>
        <w:t xml:space="preserve">-vel kapcsolatos műveleteket, akkor szintén több okot találunk, hogy miért igaz a </w:t>
      </w:r>
      <w:r>
        <w:rPr>
          <w:i/>
        </w:rPr>
        <w:t>T</w:t>
      </w:r>
      <w:r>
        <w:rPr>
          <w:position w:val="-4"/>
          <w:sz w:val="16"/>
        </w:rPr>
        <w:t>1</w:t>
      </w:r>
      <w:r>
        <w:t xml:space="preserve"> &lt;</w:t>
      </w:r>
      <w:r>
        <w:rPr>
          <w:i/>
          <w:position w:val="-4"/>
          <w:sz w:val="16"/>
        </w:rPr>
        <w:t>S</w:t>
      </w:r>
      <w:r>
        <w:t xml:space="preserve"> </w:t>
      </w:r>
      <w:r>
        <w:rPr>
          <w:i/>
        </w:rPr>
        <w:t>T</w:t>
      </w:r>
      <w:r>
        <w:rPr>
          <w:position w:val="-4"/>
          <w:sz w:val="16"/>
        </w:rPr>
        <w:t>2</w:t>
      </w:r>
      <w:r>
        <w:t xml:space="preserve">. Például </w:t>
      </w:r>
      <w:r>
        <w:rPr>
          <w:i/>
        </w:rPr>
        <w:t>r</w:t>
      </w:r>
      <w:r>
        <w:rPr>
          <w:position w:val="-4"/>
          <w:sz w:val="16"/>
        </w:rPr>
        <w:t>1</w:t>
      </w:r>
      <w:r>
        <w:t>(</w:t>
      </w:r>
      <w:r>
        <w:rPr>
          <w:i/>
        </w:rPr>
        <w:t>B</w:t>
      </w:r>
      <w:r>
        <w:t xml:space="preserve">) művelet a </w:t>
      </w:r>
      <w:r>
        <w:rPr>
          <w:i/>
        </w:rPr>
        <w:t>w</w:t>
      </w:r>
      <w:r>
        <w:rPr>
          <w:position w:val="-4"/>
          <w:sz w:val="16"/>
        </w:rPr>
        <w:t>2</w:t>
      </w:r>
      <w:r>
        <w:t>(</w:t>
      </w:r>
      <w:r>
        <w:rPr>
          <w:i/>
        </w:rPr>
        <w:t>B</w:t>
      </w:r>
      <w:r>
        <w:t xml:space="preserve">) művelet előtt áll. Tehát az </w:t>
      </w:r>
      <w:r>
        <w:rPr>
          <w:i/>
        </w:rPr>
        <w:t>S</w:t>
      </w:r>
      <w:r>
        <w:t xml:space="preserve"> megelőzési gráfjában az 1-ből 2-be szintén vezet él. Tulajdonképpen ezek és csak ezek az élek azok, amelyeket az </w:t>
      </w:r>
      <w:r>
        <w:rPr>
          <w:i/>
        </w:rPr>
        <w:t>S</w:t>
      </w:r>
      <w:r>
        <w:t xml:space="preserve"> ütemezésben szereplő műveletek sorrendjéből tudunk ellenőrizni. </w:t>
      </w:r>
    </w:p>
    <w:p w14:paraId="51AAD623" w14:textId="77777777" w:rsidR="00AA5F62" w:rsidRDefault="00AA5F62" w:rsidP="00AA5F62"/>
    <w:p w14:paraId="21E5D6B5" w14:textId="77777777" w:rsidR="00AA5F62" w:rsidRDefault="00AA5F62" w:rsidP="00AA5F62">
      <w:r>
        <w:t xml:space="preserve">Van egy egyszerű szabály, amivel megmondhatjuk, hogy egy </w:t>
      </w:r>
      <w:r>
        <w:rPr>
          <w:i/>
        </w:rPr>
        <w:t>S</w:t>
      </w:r>
      <w:r w:rsidR="00F7637C">
        <w:t xml:space="preserve"> ütemezés konflik</w:t>
      </w:r>
      <w:r>
        <w:t>tus</w:t>
      </w:r>
      <w:r w:rsidR="00F7637C">
        <w:t xml:space="preserve"> </w:t>
      </w:r>
      <w:proofErr w:type="spellStart"/>
      <w:r>
        <w:t>sorbarendezhető-e</w:t>
      </w:r>
      <w:proofErr w:type="spellEnd"/>
      <w:r>
        <w:t>:</w:t>
      </w:r>
    </w:p>
    <w:p w14:paraId="096A9701" w14:textId="77777777" w:rsidR="00AA5F62" w:rsidRDefault="00AA5F62" w:rsidP="00AA5F62">
      <w:pPr>
        <w:pStyle w:val="fsor"/>
        <w:spacing w:before="200" w:after="200"/>
      </w:pPr>
      <w:r>
        <w:lastRenderedPageBreak/>
        <w:t>•</w:t>
      </w:r>
      <w:r>
        <w:tab/>
        <w:t xml:space="preserve">Rajzoljuk fel az </w:t>
      </w:r>
      <w:r>
        <w:rPr>
          <w:i/>
        </w:rPr>
        <w:t>S</w:t>
      </w:r>
      <w:r>
        <w:t xml:space="preserve"> megelőzési gráfját, és nézzük meg tartalmaz-e kört!</w:t>
      </w:r>
    </w:p>
    <w:p w14:paraId="592FAC25" w14:textId="77777777" w:rsidR="00AA5F62" w:rsidRDefault="00AA5F62" w:rsidP="00AA5F62">
      <w:r>
        <w:t xml:space="preserve">Ha igen, akkor </w:t>
      </w:r>
      <w:r>
        <w:rPr>
          <w:i/>
        </w:rPr>
        <w:t>S</w:t>
      </w:r>
      <w:r>
        <w:t xml:space="preserve"> nem konfliktus</w:t>
      </w:r>
      <w:r w:rsidR="00F7637C">
        <w:t xml:space="preserve"> </w:t>
      </w:r>
      <w:proofErr w:type="spellStart"/>
      <w:r>
        <w:t>sorbarendezhető</w:t>
      </w:r>
      <w:proofErr w:type="spellEnd"/>
      <w:r>
        <w:t xml:space="preserve">. Ha pedig a gráf körmentes, akkor </w:t>
      </w:r>
      <w:r>
        <w:rPr>
          <w:i/>
        </w:rPr>
        <w:t>S</w:t>
      </w:r>
      <w:r>
        <w:t xml:space="preserve"> konfliktus</w:t>
      </w:r>
      <w:r w:rsidR="00F7637C">
        <w:t xml:space="preserve"> </w:t>
      </w:r>
      <w:proofErr w:type="spellStart"/>
      <w:r>
        <w:t>sorbarendezhető</w:t>
      </w:r>
      <w:proofErr w:type="spellEnd"/>
      <w:r>
        <w:t>, tovább</w:t>
      </w:r>
      <w:r w:rsidR="00F7637C">
        <w:t xml:space="preserve">á a csomópontok bármelyik </w:t>
      </w:r>
      <w:proofErr w:type="spellStart"/>
      <w:r w:rsidR="00F7637C">
        <w:t>topolo</w:t>
      </w:r>
      <w:r>
        <w:t>gikus</w:t>
      </w:r>
      <w:proofErr w:type="spellEnd"/>
      <w:r>
        <w:t xml:space="preserve"> sorrendje</w:t>
      </w:r>
      <w:r>
        <w:rPr>
          <w:rStyle w:val="Lbjegyzet-hivatkozs"/>
        </w:rPr>
        <w:footnoteReference w:id="1"/>
      </w:r>
      <w:r>
        <w:t xml:space="preserve"> megadja a konfliktus</w:t>
      </w:r>
      <w:r w:rsidR="00F7637C">
        <w:t xml:space="preserve"> </w:t>
      </w:r>
      <w:r>
        <w:t>ekvivalens soros sorrendet.</w:t>
      </w:r>
    </w:p>
    <w:p w14:paraId="14EBFCC8" w14:textId="77777777" w:rsidR="00AA5F62" w:rsidRDefault="00AA5F62" w:rsidP="00AA5F62">
      <w:pPr>
        <w:pStyle w:val="pelda"/>
      </w:pPr>
      <w:r>
        <w:rPr>
          <w:b/>
        </w:rPr>
        <w:t>9.8. példa:</w:t>
      </w:r>
      <w:r>
        <w:t xml:space="preserve"> A 9.9. ábra megelőzési gráfja körmentes, így a 9.7. példa </w:t>
      </w:r>
      <w:r>
        <w:rPr>
          <w:i/>
        </w:rPr>
        <w:t>S</w:t>
      </w:r>
      <w:r w:rsidR="00F7637C">
        <w:t xml:space="preserve"> ütemezése </w:t>
      </w:r>
      <w:proofErr w:type="spellStart"/>
      <w:r w:rsidR="00F7637C">
        <w:t>kon</w:t>
      </w:r>
      <w:r>
        <w:t>fliktus-sorbarendezhető</w:t>
      </w:r>
      <w:proofErr w:type="spellEnd"/>
      <w:r>
        <w:t>. A csomópontoknak, azaz a tranz</w:t>
      </w:r>
      <w:r w:rsidR="00F7637C">
        <w:t>akcióknak csak egyetlen sorrend</w:t>
      </w:r>
      <w:r>
        <w:t>je van, amely konzisztens a gráf éleivel, és ez: (</w:t>
      </w:r>
      <w:r>
        <w:rPr>
          <w:i/>
        </w:rPr>
        <w:t>T</w:t>
      </w:r>
      <w:r>
        <w:rPr>
          <w:position w:val="-4"/>
          <w:sz w:val="16"/>
        </w:rPr>
        <w:t>1</w:t>
      </w:r>
      <w:r>
        <w:t xml:space="preserve">, </w:t>
      </w:r>
      <w:r>
        <w:rPr>
          <w:i/>
        </w:rPr>
        <w:t>T</w:t>
      </w:r>
      <w:r>
        <w:rPr>
          <w:position w:val="-4"/>
          <w:sz w:val="16"/>
        </w:rPr>
        <w:t>2</w:t>
      </w:r>
      <w:r>
        <w:t xml:space="preserve">, </w:t>
      </w:r>
      <w:r>
        <w:rPr>
          <w:i/>
        </w:rPr>
        <w:t>T</w:t>
      </w:r>
      <w:r>
        <w:rPr>
          <w:position w:val="-4"/>
          <w:sz w:val="16"/>
        </w:rPr>
        <w:t>3</w:t>
      </w:r>
      <w:r>
        <w:t xml:space="preserve">). Megjegyezzük, hogy az </w:t>
      </w:r>
      <w:r>
        <w:rPr>
          <w:i/>
        </w:rPr>
        <w:t>S</w:t>
      </w:r>
      <w:r>
        <w:t>-et valóban át lehet alakítani olyan ütemezéssé, amelyben a három tranzakció mindegyikének az összes művelete ugyanebben a sorrendben van, és ez a soros ütemezés:</w:t>
      </w:r>
    </w:p>
    <w:p w14:paraId="3C4D495E" w14:textId="77777777" w:rsidR="00AA5F62" w:rsidRDefault="00F7637C" w:rsidP="00AA5F62">
      <w:pPr>
        <w:pStyle w:val="bordered"/>
        <w:framePr w:w="6963" w:vSpace="238" w:wrap="around" w:vAnchor="margin" w:yAlign="top"/>
        <w:pBdr>
          <w:bottom w:val="none" w:sz="0" w:space="0" w:color="auto"/>
        </w:pBdr>
        <w:spacing w:after="160" w:line="320" w:lineRule="exact"/>
        <w:ind w:left="238" w:right="238" w:firstLine="0"/>
        <w:jc w:val="left"/>
        <w:rPr>
          <w:b/>
          <w:sz w:val="28"/>
        </w:rPr>
      </w:pPr>
      <w:r>
        <w:rPr>
          <w:b/>
          <w:sz w:val="28"/>
        </w:rPr>
        <w:t xml:space="preserve">Miért nem szükséges konfliktus </w:t>
      </w:r>
      <w:proofErr w:type="spellStart"/>
      <w:r w:rsidR="00AA5F62">
        <w:rPr>
          <w:b/>
          <w:sz w:val="28"/>
        </w:rPr>
        <w:t>sorbarendezhetőség</w:t>
      </w:r>
      <w:proofErr w:type="spellEnd"/>
      <w:r w:rsidR="00AA5F62">
        <w:rPr>
          <w:b/>
          <w:sz w:val="28"/>
        </w:rPr>
        <w:t xml:space="preserve"> a</w:t>
      </w:r>
      <w:r>
        <w:rPr>
          <w:b/>
          <w:sz w:val="28"/>
        </w:rPr>
        <w:t xml:space="preserve"> </w:t>
      </w:r>
      <w:proofErr w:type="spellStart"/>
      <w:r w:rsidR="00AA5F62">
        <w:rPr>
          <w:b/>
          <w:sz w:val="28"/>
        </w:rPr>
        <w:t>sorbarendezhetőséghez</w:t>
      </w:r>
      <w:proofErr w:type="spellEnd"/>
      <w:r w:rsidR="00AA5F62">
        <w:rPr>
          <w:b/>
          <w:sz w:val="28"/>
        </w:rPr>
        <w:t>?</w:t>
      </w:r>
    </w:p>
    <w:p w14:paraId="7C046446" w14:textId="77777777" w:rsidR="00AA5F62" w:rsidRDefault="00AA5F62" w:rsidP="00AA5F62">
      <w:pPr>
        <w:pStyle w:val="bordered"/>
        <w:framePr w:w="6963" w:vSpace="238" w:wrap="around" w:vAnchor="margin" w:yAlign="top"/>
        <w:pBdr>
          <w:top w:val="none" w:sz="0" w:space="0" w:color="auto"/>
          <w:bottom w:val="none" w:sz="0" w:space="0" w:color="auto"/>
        </w:pBdr>
        <w:ind w:left="238" w:right="238" w:firstLine="0"/>
      </w:pPr>
      <w:r>
        <w:t xml:space="preserve">Egy példát már láttunk a 9.7. ábrán. Akkor megnéztük, hogy a </w:t>
      </w:r>
      <w:r>
        <w:rPr>
          <w:i/>
        </w:rPr>
        <w:t>T</w:t>
      </w:r>
      <w:r>
        <w:rPr>
          <w:position w:val="-4"/>
          <w:sz w:val="16"/>
        </w:rPr>
        <w:t>2</w:t>
      </w:r>
      <w:r>
        <w:t xml:space="preserve"> által végrehajtott speciális számítások miatt hogyan vált az ütemezés sorba rendezhetővé. Pedig a 9.7</w:t>
      </w:r>
      <w:r w:rsidR="00F7637C">
        <w:t xml:space="preserve">. ábra ütemezése nem konfliktus </w:t>
      </w:r>
      <w:proofErr w:type="spellStart"/>
      <w:r>
        <w:t>sorbarendezhető</w:t>
      </w:r>
      <w:proofErr w:type="spellEnd"/>
      <w:r>
        <w:t xml:space="preserve">, ugyanis az </w:t>
      </w:r>
      <w:r>
        <w:rPr>
          <w:i/>
        </w:rPr>
        <w:t>A</w:t>
      </w:r>
      <w:r>
        <w:t xml:space="preserve">-t </w:t>
      </w:r>
      <w:r>
        <w:rPr>
          <w:i/>
        </w:rPr>
        <w:t>T</w:t>
      </w:r>
      <w:r>
        <w:rPr>
          <w:position w:val="-4"/>
          <w:sz w:val="16"/>
        </w:rPr>
        <w:t>1</w:t>
      </w:r>
      <w:r>
        <w:t xml:space="preserve"> írja előbb, a </w:t>
      </w:r>
      <w:r>
        <w:rPr>
          <w:i/>
        </w:rPr>
        <w:t>B</w:t>
      </w:r>
      <w:r>
        <w:t xml:space="preserve">-t pedig a </w:t>
      </w:r>
      <w:r>
        <w:rPr>
          <w:i/>
        </w:rPr>
        <w:t>T</w:t>
      </w:r>
      <w:r>
        <w:rPr>
          <w:position w:val="-4"/>
          <w:sz w:val="16"/>
        </w:rPr>
        <w:t>2</w:t>
      </w:r>
      <w:r>
        <w:t xml:space="preserve">. Mivel sem az </w:t>
      </w:r>
      <w:r>
        <w:rPr>
          <w:i/>
        </w:rPr>
        <w:t>A</w:t>
      </w:r>
      <w:r>
        <w:t xml:space="preserve"> írását, sem a </w:t>
      </w:r>
      <w:r>
        <w:rPr>
          <w:i/>
        </w:rPr>
        <w:t>B</w:t>
      </w:r>
      <w:r>
        <w:t xml:space="preserve"> írását nem lehet átrendezni, semmilyen módon nem kerülhet </w:t>
      </w:r>
      <w:r>
        <w:rPr>
          <w:i/>
        </w:rPr>
        <w:t>T</w:t>
      </w:r>
      <w:r>
        <w:rPr>
          <w:position w:val="-4"/>
          <w:sz w:val="16"/>
        </w:rPr>
        <w:t>1</w:t>
      </w:r>
      <w:r>
        <w:t xml:space="preserve"> összes művelete a </w:t>
      </w:r>
      <w:r>
        <w:rPr>
          <w:i/>
        </w:rPr>
        <w:t>T</w:t>
      </w:r>
      <w:r>
        <w:rPr>
          <w:position w:val="-4"/>
          <w:sz w:val="16"/>
        </w:rPr>
        <w:t>2</w:t>
      </w:r>
      <w:r w:rsidR="00F7637C">
        <w:t xml:space="preserve"> összes mű</w:t>
      </w:r>
      <w:r>
        <w:t>velete elé, sem fordítva.</w:t>
      </w:r>
    </w:p>
    <w:p w14:paraId="4F87DC6C" w14:textId="77777777" w:rsidR="00AA5F62" w:rsidRDefault="00AA5F62" w:rsidP="00AA5F62">
      <w:pPr>
        <w:pStyle w:val="bordered"/>
        <w:framePr w:w="6963" w:vSpace="238" w:wrap="around" w:vAnchor="margin" w:yAlign="top"/>
        <w:pBdr>
          <w:top w:val="none" w:sz="0" w:space="0" w:color="auto"/>
          <w:bottom w:val="none" w:sz="0" w:space="0" w:color="auto"/>
        </w:pBdr>
      </w:pPr>
      <w:r>
        <w:t>Azonban vannak olyan sorb</w:t>
      </w:r>
      <w:r w:rsidR="00F7637C">
        <w:t xml:space="preserve">a rendezhető, de nem konfliktus </w:t>
      </w:r>
      <w:proofErr w:type="spellStart"/>
      <w:r>
        <w:t>sorbarendezhető</w:t>
      </w:r>
      <w:proofErr w:type="spellEnd"/>
      <w:r>
        <w:t xml:space="preserve"> ütemezések is, amelyek nem függnek a tranzakciók által végrehajtott számításoktól. Például tekintsük a </w:t>
      </w:r>
      <w:r>
        <w:rPr>
          <w:i/>
        </w:rPr>
        <w:t>T</w:t>
      </w:r>
      <w:r>
        <w:rPr>
          <w:position w:val="-4"/>
          <w:sz w:val="16"/>
        </w:rPr>
        <w:t>1</w:t>
      </w:r>
      <w:r>
        <w:t xml:space="preserve">, </w:t>
      </w:r>
      <w:r>
        <w:rPr>
          <w:i/>
        </w:rPr>
        <w:t>T</w:t>
      </w:r>
      <w:r>
        <w:rPr>
          <w:position w:val="-4"/>
          <w:sz w:val="16"/>
        </w:rPr>
        <w:t>2</w:t>
      </w:r>
      <w:r>
        <w:t xml:space="preserve">, és </w:t>
      </w:r>
      <w:r>
        <w:rPr>
          <w:i/>
        </w:rPr>
        <w:t>T</w:t>
      </w:r>
      <w:r>
        <w:rPr>
          <w:position w:val="-4"/>
          <w:sz w:val="16"/>
        </w:rPr>
        <w:t>3</w:t>
      </w:r>
      <w:r>
        <w:t xml:space="preserve"> három tranzakciót, amelyek mindegyike </w:t>
      </w:r>
      <w:r>
        <w:rPr>
          <w:i/>
        </w:rPr>
        <w:t>X</w:t>
      </w:r>
      <w:r>
        <w:t xml:space="preserve"> értékét írja. A </w:t>
      </w:r>
      <w:r>
        <w:rPr>
          <w:i/>
        </w:rPr>
        <w:t>T</w:t>
      </w:r>
      <w:r>
        <w:rPr>
          <w:position w:val="-4"/>
          <w:sz w:val="16"/>
        </w:rPr>
        <w:t>1</w:t>
      </w:r>
      <w:r>
        <w:t xml:space="preserve"> és </w:t>
      </w:r>
      <w:r>
        <w:rPr>
          <w:i/>
        </w:rPr>
        <w:t>T</w:t>
      </w:r>
      <w:r>
        <w:rPr>
          <w:position w:val="-4"/>
          <w:sz w:val="16"/>
        </w:rPr>
        <w:t>2</w:t>
      </w:r>
      <w:r>
        <w:t xml:space="preserve"> az </w:t>
      </w:r>
      <w:r>
        <w:rPr>
          <w:i/>
        </w:rPr>
        <w:t>Y</w:t>
      </w:r>
      <w:r>
        <w:t xml:space="preserve">-nak is ír értéket, mielőtt az </w:t>
      </w:r>
      <w:r>
        <w:rPr>
          <w:i/>
        </w:rPr>
        <w:t>X</w:t>
      </w:r>
      <w:r>
        <w:t>-nek írnának értéket. Az egyik lehetséges ütemezés, amely itt éppen soros is, a következő:</w:t>
      </w:r>
    </w:p>
    <w:p w14:paraId="2A1FF2FA" w14:textId="77777777" w:rsidR="00AA5F62" w:rsidRDefault="00AA5F62" w:rsidP="00AA5F62">
      <w:pPr>
        <w:pStyle w:val="bordered"/>
        <w:framePr w:w="6963" w:vSpace="238" w:wrap="around" w:vAnchor="margin" w:yAlign="top"/>
        <w:pBdr>
          <w:top w:val="none" w:sz="0" w:space="0" w:color="auto"/>
          <w:bottom w:val="none" w:sz="0" w:space="0" w:color="auto"/>
        </w:pBdr>
        <w:rPr>
          <w:i/>
        </w:rPr>
      </w:pPr>
    </w:p>
    <w:p w14:paraId="26B92F32" w14:textId="77777777" w:rsidR="00AA5F62" w:rsidRDefault="00AA5F62" w:rsidP="00AA5F62">
      <w:pPr>
        <w:pStyle w:val="bordered"/>
        <w:framePr w:w="6963" w:vSpace="238" w:wrap="around" w:vAnchor="margin" w:yAlign="top"/>
        <w:pBdr>
          <w:top w:val="none" w:sz="0" w:space="0" w:color="auto"/>
          <w:bottom w:val="none" w:sz="0" w:space="0" w:color="auto"/>
        </w:pBdr>
        <w:ind w:left="238" w:right="238" w:firstLine="0"/>
      </w:pPr>
      <w:r>
        <w:rPr>
          <w:i/>
        </w:rPr>
        <w:t>S</w:t>
      </w:r>
      <w:r>
        <w:rPr>
          <w:position w:val="-4"/>
          <w:sz w:val="16"/>
        </w:rPr>
        <w:t>1</w:t>
      </w:r>
      <w:r>
        <w:t xml:space="preserve">: </w:t>
      </w:r>
      <w:r>
        <w:rPr>
          <w:i/>
        </w:rPr>
        <w:t>w</w:t>
      </w:r>
      <w:r>
        <w:rPr>
          <w:position w:val="-4"/>
          <w:sz w:val="16"/>
        </w:rPr>
        <w:t>1</w:t>
      </w:r>
      <w:r>
        <w:t>(</w:t>
      </w:r>
      <w:r>
        <w:rPr>
          <w:i/>
        </w:rPr>
        <w:t>Y</w:t>
      </w:r>
      <w:r>
        <w:t xml:space="preserve">); </w:t>
      </w:r>
      <w:r>
        <w:rPr>
          <w:i/>
        </w:rPr>
        <w:t>w</w:t>
      </w:r>
      <w:r>
        <w:rPr>
          <w:position w:val="-4"/>
          <w:sz w:val="16"/>
        </w:rPr>
        <w:t>1</w:t>
      </w:r>
      <w:r>
        <w:t>(</w:t>
      </w:r>
      <w:r>
        <w:rPr>
          <w:i/>
        </w:rPr>
        <w:t>X</w:t>
      </w:r>
      <w:r>
        <w:t xml:space="preserve">); </w:t>
      </w:r>
      <w:r>
        <w:rPr>
          <w:i/>
        </w:rPr>
        <w:t>w</w:t>
      </w:r>
      <w:r>
        <w:rPr>
          <w:position w:val="-4"/>
          <w:sz w:val="16"/>
        </w:rPr>
        <w:t>2</w:t>
      </w:r>
      <w:r>
        <w:t>(</w:t>
      </w:r>
      <w:r>
        <w:rPr>
          <w:i/>
        </w:rPr>
        <w:t>Y</w:t>
      </w:r>
      <w:r>
        <w:t xml:space="preserve">); </w:t>
      </w:r>
      <w:r>
        <w:rPr>
          <w:i/>
        </w:rPr>
        <w:t>w</w:t>
      </w:r>
      <w:r>
        <w:rPr>
          <w:position w:val="-4"/>
          <w:sz w:val="16"/>
        </w:rPr>
        <w:t>2</w:t>
      </w:r>
      <w:r>
        <w:t>(</w:t>
      </w:r>
      <w:r>
        <w:rPr>
          <w:i/>
        </w:rPr>
        <w:t>X</w:t>
      </w:r>
      <w:r>
        <w:t xml:space="preserve">); </w:t>
      </w:r>
      <w:r>
        <w:rPr>
          <w:i/>
        </w:rPr>
        <w:t>w</w:t>
      </w:r>
      <w:r>
        <w:rPr>
          <w:position w:val="-4"/>
          <w:sz w:val="16"/>
        </w:rPr>
        <w:t>3</w:t>
      </w:r>
      <w:r>
        <w:t>(</w:t>
      </w:r>
      <w:r>
        <w:rPr>
          <w:i/>
        </w:rPr>
        <w:t>X</w:t>
      </w:r>
      <w:r>
        <w:t>).</w:t>
      </w:r>
    </w:p>
    <w:p w14:paraId="29546ADB" w14:textId="77777777" w:rsidR="00AA5F62" w:rsidRDefault="00AA5F62" w:rsidP="00AA5F62">
      <w:pPr>
        <w:pStyle w:val="bordered"/>
        <w:framePr w:w="6963" w:vSpace="238" w:wrap="around" w:vAnchor="margin" w:yAlign="top"/>
        <w:pBdr>
          <w:top w:val="none" w:sz="0" w:space="0" w:color="auto"/>
          <w:bottom w:val="none" w:sz="0" w:space="0" w:color="auto"/>
        </w:pBdr>
      </w:pPr>
    </w:p>
    <w:p w14:paraId="2694174C" w14:textId="77777777" w:rsidR="00AA5F62" w:rsidRDefault="00AA5F62" w:rsidP="00AA5F62">
      <w:pPr>
        <w:pStyle w:val="bordered"/>
        <w:framePr w:w="6963" w:vSpace="238" w:wrap="around" w:vAnchor="margin" w:yAlign="top"/>
        <w:pBdr>
          <w:top w:val="none" w:sz="0" w:space="0" w:color="auto"/>
          <w:bottom w:val="none" w:sz="0" w:space="0" w:color="auto"/>
        </w:pBdr>
      </w:pPr>
      <w:r>
        <w:t xml:space="preserve">Az </w:t>
      </w:r>
      <w:r>
        <w:rPr>
          <w:i/>
        </w:rPr>
        <w:t>S</w:t>
      </w:r>
      <w:r>
        <w:rPr>
          <w:position w:val="-4"/>
          <w:sz w:val="16"/>
        </w:rPr>
        <w:t>1</w:t>
      </w:r>
      <w:r>
        <w:t xml:space="preserve"> ütemezés </w:t>
      </w:r>
      <w:r>
        <w:rPr>
          <w:i/>
        </w:rPr>
        <w:t>X</w:t>
      </w:r>
      <w:r>
        <w:t xml:space="preserve"> értékének a </w:t>
      </w:r>
      <w:r>
        <w:rPr>
          <w:i/>
        </w:rPr>
        <w:t>T</w:t>
      </w:r>
      <w:r>
        <w:rPr>
          <w:position w:val="-4"/>
          <w:sz w:val="16"/>
        </w:rPr>
        <w:t>3</w:t>
      </w:r>
      <w:r>
        <w:t xml:space="preserve"> által írt értéket, </w:t>
      </w:r>
      <w:r>
        <w:rPr>
          <w:i/>
        </w:rPr>
        <w:t>Y</w:t>
      </w:r>
      <w:r>
        <w:t xml:space="preserve"> értékének pedig a </w:t>
      </w:r>
      <w:r>
        <w:rPr>
          <w:i/>
        </w:rPr>
        <w:t>T</w:t>
      </w:r>
      <w:r>
        <w:rPr>
          <w:position w:val="-4"/>
          <w:sz w:val="16"/>
        </w:rPr>
        <w:t>2</w:t>
      </w:r>
      <w:r>
        <w:t xml:space="preserve"> által írt értéket adja. Ugyanezt végzi a következő ütemezés is:</w:t>
      </w:r>
    </w:p>
    <w:p w14:paraId="1A4E79E1" w14:textId="77777777" w:rsidR="00AA5F62" w:rsidRDefault="00AA5F62" w:rsidP="00AA5F62">
      <w:pPr>
        <w:pStyle w:val="bordered"/>
        <w:framePr w:w="6963" w:vSpace="238" w:wrap="around" w:vAnchor="margin" w:yAlign="top"/>
        <w:pBdr>
          <w:top w:val="none" w:sz="0" w:space="0" w:color="auto"/>
          <w:bottom w:val="none" w:sz="0" w:space="0" w:color="auto"/>
        </w:pBdr>
        <w:rPr>
          <w:i/>
        </w:rPr>
      </w:pPr>
    </w:p>
    <w:p w14:paraId="4FA67A37" w14:textId="77777777" w:rsidR="00AA5F62" w:rsidRDefault="00AA5F62" w:rsidP="00AA5F62">
      <w:pPr>
        <w:pStyle w:val="bordered"/>
        <w:framePr w:w="6963" w:vSpace="238" w:wrap="around" w:vAnchor="margin" w:yAlign="top"/>
        <w:pBdr>
          <w:top w:val="none" w:sz="0" w:space="0" w:color="auto"/>
          <w:bottom w:val="none" w:sz="0" w:space="0" w:color="auto"/>
        </w:pBdr>
        <w:ind w:left="238" w:right="238" w:firstLine="0"/>
      </w:pPr>
      <w:r>
        <w:rPr>
          <w:i/>
        </w:rPr>
        <w:t>S</w:t>
      </w:r>
      <w:r>
        <w:rPr>
          <w:position w:val="-4"/>
          <w:sz w:val="16"/>
        </w:rPr>
        <w:t>2</w:t>
      </w:r>
      <w:r>
        <w:t xml:space="preserve">: </w:t>
      </w:r>
      <w:r>
        <w:rPr>
          <w:i/>
        </w:rPr>
        <w:t>w</w:t>
      </w:r>
      <w:r>
        <w:rPr>
          <w:position w:val="-4"/>
          <w:sz w:val="16"/>
        </w:rPr>
        <w:t>1</w:t>
      </w:r>
      <w:r>
        <w:t>(</w:t>
      </w:r>
      <w:r>
        <w:rPr>
          <w:i/>
        </w:rPr>
        <w:t>Y</w:t>
      </w:r>
      <w:r>
        <w:t xml:space="preserve">); </w:t>
      </w:r>
      <w:r>
        <w:rPr>
          <w:i/>
        </w:rPr>
        <w:t>w</w:t>
      </w:r>
      <w:r>
        <w:rPr>
          <w:position w:val="-4"/>
          <w:sz w:val="16"/>
        </w:rPr>
        <w:t>2</w:t>
      </w:r>
      <w:r>
        <w:t>(</w:t>
      </w:r>
      <w:r>
        <w:rPr>
          <w:i/>
        </w:rPr>
        <w:t>Y</w:t>
      </w:r>
      <w:r>
        <w:t xml:space="preserve">); </w:t>
      </w:r>
      <w:r>
        <w:rPr>
          <w:i/>
        </w:rPr>
        <w:t>w</w:t>
      </w:r>
      <w:r>
        <w:rPr>
          <w:position w:val="-4"/>
          <w:sz w:val="16"/>
        </w:rPr>
        <w:t>2</w:t>
      </w:r>
      <w:r>
        <w:t>(</w:t>
      </w:r>
      <w:r>
        <w:rPr>
          <w:i/>
        </w:rPr>
        <w:t>X</w:t>
      </w:r>
      <w:r>
        <w:t xml:space="preserve">); </w:t>
      </w:r>
      <w:r>
        <w:rPr>
          <w:i/>
        </w:rPr>
        <w:t>w</w:t>
      </w:r>
      <w:r>
        <w:rPr>
          <w:position w:val="-4"/>
          <w:sz w:val="16"/>
        </w:rPr>
        <w:t>1</w:t>
      </w:r>
      <w:r>
        <w:t>(</w:t>
      </w:r>
      <w:r>
        <w:rPr>
          <w:i/>
        </w:rPr>
        <w:t>X</w:t>
      </w:r>
      <w:r>
        <w:t xml:space="preserve">); </w:t>
      </w:r>
      <w:r>
        <w:rPr>
          <w:i/>
        </w:rPr>
        <w:t>w</w:t>
      </w:r>
      <w:r>
        <w:rPr>
          <w:position w:val="-4"/>
          <w:sz w:val="16"/>
        </w:rPr>
        <w:t>3</w:t>
      </w:r>
      <w:r>
        <w:t>(</w:t>
      </w:r>
      <w:r>
        <w:rPr>
          <w:i/>
        </w:rPr>
        <w:t>X</w:t>
      </w:r>
      <w:r>
        <w:t>).</w:t>
      </w:r>
    </w:p>
    <w:p w14:paraId="40AB62C7" w14:textId="77777777" w:rsidR="00AA5F62" w:rsidRDefault="00AA5F62" w:rsidP="00AA5F62">
      <w:pPr>
        <w:pStyle w:val="bordered"/>
        <w:framePr w:w="6963" w:vSpace="238" w:wrap="around" w:vAnchor="margin" w:yAlign="top"/>
        <w:pBdr>
          <w:top w:val="none" w:sz="0" w:space="0" w:color="auto"/>
        </w:pBdr>
      </w:pPr>
    </w:p>
    <w:p w14:paraId="09F93B1F" w14:textId="77777777" w:rsidR="00AA5F62" w:rsidRDefault="00AA5F62" w:rsidP="00AA5F62">
      <w:pPr>
        <w:pStyle w:val="bordered"/>
        <w:framePr w:w="6963" w:vSpace="238" w:wrap="around" w:vAnchor="margin" w:yAlign="top"/>
        <w:pBdr>
          <w:top w:val="none" w:sz="0" w:space="0" w:color="auto"/>
        </w:pBdr>
        <w:rPr>
          <w:spacing w:val="-2"/>
        </w:rPr>
      </w:pPr>
      <w:r>
        <w:rPr>
          <w:spacing w:val="-2"/>
        </w:rPr>
        <w:t xml:space="preserve">Intuíció alapján átgondolva annak, hogy a </w:t>
      </w:r>
      <w:r>
        <w:rPr>
          <w:i/>
          <w:spacing w:val="-2"/>
        </w:rPr>
        <w:t>T</w:t>
      </w:r>
      <w:r>
        <w:rPr>
          <w:spacing w:val="-2"/>
          <w:position w:val="-4"/>
          <w:sz w:val="16"/>
        </w:rPr>
        <w:t>1</w:t>
      </w:r>
      <w:r>
        <w:rPr>
          <w:spacing w:val="-2"/>
        </w:rPr>
        <w:t xml:space="preserve"> és a </w:t>
      </w:r>
      <w:r>
        <w:rPr>
          <w:i/>
          <w:spacing w:val="-2"/>
        </w:rPr>
        <w:t>T</w:t>
      </w:r>
      <w:r>
        <w:rPr>
          <w:spacing w:val="-2"/>
          <w:position w:val="-4"/>
          <w:sz w:val="16"/>
        </w:rPr>
        <w:t>2</w:t>
      </w:r>
      <w:r>
        <w:rPr>
          <w:spacing w:val="-2"/>
        </w:rPr>
        <w:t xml:space="preserve"> milyen értéket ír az </w:t>
      </w:r>
      <w:r>
        <w:rPr>
          <w:i/>
          <w:spacing w:val="-2"/>
        </w:rPr>
        <w:t>X</w:t>
      </w:r>
      <w:r>
        <w:rPr>
          <w:spacing w:val="-2"/>
        </w:rPr>
        <w:t xml:space="preserve">-be, nincs hatása, ugyanis a </w:t>
      </w:r>
      <w:r>
        <w:rPr>
          <w:i/>
          <w:spacing w:val="-2"/>
        </w:rPr>
        <w:t>T</w:t>
      </w:r>
      <w:r>
        <w:rPr>
          <w:spacing w:val="-2"/>
          <w:position w:val="-4"/>
          <w:sz w:val="16"/>
        </w:rPr>
        <w:t>3</w:t>
      </w:r>
      <w:r>
        <w:rPr>
          <w:spacing w:val="-2"/>
        </w:rPr>
        <w:t xml:space="preserve"> felülírja az értékeket. Emiatt </w:t>
      </w:r>
      <w:r>
        <w:rPr>
          <w:i/>
          <w:spacing w:val="-2"/>
        </w:rPr>
        <w:t>S</w:t>
      </w:r>
      <w:r>
        <w:rPr>
          <w:spacing w:val="-2"/>
          <w:position w:val="-4"/>
          <w:sz w:val="16"/>
        </w:rPr>
        <w:t>1</w:t>
      </w:r>
      <w:r>
        <w:rPr>
          <w:spacing w:val="-2"/>
        </w:rPr>
        <w:t xml:space="preserve"> és </w:t>
      </w:r>
      <w:r>
        <w:rPr>
          <w:i/>
          <w:spacing w:val="-2"/>
        </w:rPr>
        <w:t>S</w:t>
      </w:r>
      <w:r>
        <w:rPr>
          <w:spacing w:val="-2"/>
          <w:position w:val="-4"/>
          <w:sz w:val="16"/>
        </w:rPr>
        <w:t>2</w:t>
      </w:r>
      <w:r>
        <w:rPr>
          <w:spacing w:val="-2"/>
        </w:rPr>
        <w:t xml:space="preserve"> az </w:t>
      </w:r>
      <w:r>
        <w:rPr>
          <w:i/>
          <w:spacing w:val="-2"/>
        </w:rPr>
        <w:t>X</w:t>
      </w:r>
      <w:r>
        <w:rPr>
          <w:spacing w:val="-2"/>
        </w:rPr>
        <w:t xml:space="preserve">-nek is és az </w:t>
      </w:r>
      <w:r>
        <w:rPr>
          <w:i/>
          <w:spacing w:val="-2"/>
        </w:rPr>
        <w:t>Y</w:t>
      </w:r>
      <w:r>
        <w:rPr>
          <w:spacing w:val="-2"/>
        </w:rPr>
        <w:t xml:space="preserve">-nak is ugyanazt az értéket adja. Mivel az </w:t>
      </w:r>
      <w:r>
        <w:rPr>
          <w:i/>
          <w:spacing w:val="-2"/>
        </w:rPr>
        <w:t>S</w:t>
      </w:r>
      <w:r>
        <w:rPr>
          <w:spacing w:val="-2"/>
          <w:position w:val="-4"/>
          <w:sz w:val="16"/>
        </w:rPr>
        <w:t>1</w:t>
      </w:r>
      <w:r>
        <w:rPr>
          <w:spacing w:val="-2"/>
        </w:rPr>
        <w:t xml:space="preserve"> soros, és az </w:t>
      </w:r>
      <w:r>
        <w:rPr>
          <w:i/>
          <w:spacing w:val="-2"/>
        </w:rPr>
        <w:t>S</w:t>
      </w:r>
      <w:r>
        <w:rPr>
          <w:spacing w:val="-2"/>
          <w:position w:val="-4"/>
          <w:sz w:val="16"/>
        </w:rPr>
        <w:t>2</w:t>
      </w:r>
      <w:proofErr w:type="spellStart"/>
      <w:r>
        <w:rPr>
          <w:spacing w:val="-2"/>
        </w:rPr>
        <w:t>-nek</w:t>
      </w:r>
      <w:proofErr w:type="spellEnd"/>
      <w:r>
        <w:rPr>
          <w:spacing w:val="-2"/>
        </w:rPr>
        <w:t xml:space="preserve"> bármely adatbázis-állapotra ugyanaz a hatása, mint az </w:t>
      </w:r>
      <w:r>
        <w:rPr>
          <w:i/>
          <w:spacing w:val="-2"/>
        </w:rPr>
        <w:t>S</w:t>
      </w:r>
      <w:r>
        <w:rPr>
          <w:spacing w:val="-2"/>
          <w:position w:val="-4"/>
          <w:sz w:val="16"/>
        </w:rPr>
        <w:t>1</w:t>
      </w:r>
      <w:proofErr w:type="spellStart"/>
      <w:r>
        <w:rPr>
          <w:spacing w:val="-2"/>
        </w:rPr>
        <w:t>-nek</w:t>
      </w:r>
      <w:proofErr w:type="spellEnd"/>
      <w:r>
        <w:rPr>
          <w:spacing w:val="-2"/>
        </w:rPr>
        <w:t xml:space="preserve">, tehát </w:t>
      </w:r>
      <w:r>
        <w:rPr>
          <w:i/>
          <w:spacing w:val="-2"/>
        </w:rPr>
        <w:t>S</w:t>
      </w:r>
      <w:r>
        <w:rPr>
          <w:spacing w:val="-2"/>
          <w:position w:val="-4"/>
          <w:sz w:val="16"/>
        </w:rPr>
        <w:t>2</w:t>
      </w:r>
      <w:r>
        <w:rPr>
          <w:spacing w:val="-2"/>
        </w:rPr>
        <w:t xml:space="preserve"> sorba rendezhető. Ugyanakkor mivel nem tudjuk felcserélni </w:t>
      </w:r>
      <w:r>
        <w:rPr>
          <w:i/>
          <w:spacing w:val="-2"/>
        </w:rPr>
        <w:t>w</w:t>
      </w:r>
      <w:r>
        <w:rPr>
          <w:spacing w:val="-2"/>
          <w:position w:val="-4"/>
          <w:sz w:val="16"/>
        </w:rPr>
        <w:t>1</w:t>
      </w:r>
      <w:r>
        <w:rPr>
          <w:spacing w:val="-2"/>
        </w:rPr>
        <w:t>(</w:t>
      </w:r>
      <w:r>
        <w:rPr>
          <w:i/>
          <w:spacing w:val="-2"/>
        </w:rPr>
        <w:t>Y</w:t>
      </w:r>
      <w:r>
        <w:rPr>
          <w:spacing w:val="-2"/>
        </w:rPr>
        <w:t xml:space="preserve">)-t </w:t>
      </w:r>
      <w:r>
        <w:rPr>
          <w:i/>
          <w:spacing w:val="-2"/>
        </w:rPr>
        <w:t>w</w:t>
      </w:r>
      <w:r>
        <w:rPr>
          <w:spacing w:val="-2"/>
          <w:position w:val="-4"/>
          <w:sz w:val="16"/>
        </w:rPr>
        <w:t>2</w:t>
      </w:r>
      <w:r>
        <w:rPr>
          <w:spacing w:val="-2"/>
        </w:rPr>
        <w:t>(</w:t>
      </w:r>
      <w:r>
        <w:rPr>
          <w:i/>
          <w:spacing w:val="-2"/>
        </w:rPr>
        <w:t>Y</w:t>
      </w:r>
      <w:r>
        <w:rPr>
          <w:spacing w:val="-2"/>
        </w:rPr>
        <w:t>)</w:t>
      </w:r>
      <w:proofErr w:type="spellStart"/>
      <w:r>
        <w:rPr>
          <w:spacing w:val="-2"/>
        </w:rPr>
        <w:t>-nal</w:t>
      </w:r>
      <w:proofErr w:type="spellEnd"/>
      <w:r>
        <w:rPr>
          <w:spacing w:val="-2"/>
        </w:rPr>
        <w:t xml:space="preserve">, és nem tudjuk felcserélni </w:t>
      </w:r>
      <w:r>
        <w:rPr>
          <w:i/>
          <w:spacing w:val="-2"/>
        </w:rPr>
        <w:t>w</w:t>
      </w:r>
      <w:r>
        <w:rPr>
          <w:spacing w:val="-2"/>
          <w:position w:val="-4"/>
          <w:sz w:val="16"/>
        </w:rPr>
        <w:t>1</w:t>
      </w:r>
      <w:r>
        <w:rPr>
          <w:spacing w:val="-2"/>
        </w:rPr>
        <w:t>(</w:t>
      </w:r>
      <w:r>
        <w:rPr>
          <w:i/>
          <w:spacing w:val="-2"/>
        </w:rPr>
        <w:t>X</w:t>
      </w:r>
      <w:r>
        <w:rPr>
          <w:spacing w:val="-2"/>
        </w:rPr>
        <w:t>)</w:t>
      </w:r>
      <w:proofErr w:type="spellStart"/>
      <w:r>
        <w:rPr>
          <w:spacing w:val="-2"/>
        </w:rPr>
        <w:t>-et</w:t>
      </w:r>
      <w:proofErr w:type="spellEnd"/>
      <w:r>
        <w:rPr>
          <w:spacing w:val="-2"/>
        </w:rPr>
        <w:t xml:space="preserve"> </w:t>
      </w:r>
      <w:r>
        <w:rPr>
          <w:i/>
          <w:spacing w:val="-2"/>
        </w:rPr>
        <w:t>w</w:t>
      </w:r>
      <w:r>
        <w:rPr>
          <w:spacing w:val="-2"/>
          <w:position w:val="-4"/>
          <w:sz w:val="16"/>
        </w:rPr>
        <w:t>2</w:t>
      </w:r>
      <w:r>
        <w:rPr>
          <w:spacing w:val="-2"/>
        </w:rPr>
        <w:t>(</w:t>
      </w:r>
      <w:r>
        <w:rPr>
          <w:i/>
          <w:spacing w:val="-2"/>
        </w:rPr>
        <w:t>X</w:t>
      </w:r>
      <w:r>
        <w:rPr>
          <w:spacing w:val="-2"/>
        </w:rPr>
        <w:t xml:space="preserve">)-szel, így cseréken keresztül nem lehet az </w:t>
      </w:r>
      <w:r>
        <w:rPr>
          <w:i/>
          <w:spacing w:val="-2"/>
        </w:rPr>
        <w:t>S</w:t>
      </w:r>
      <w:r>
        <w:rPr>
          <w:spacing w:val="-2"/>
          <w:position w:val="-4"/>
          <w:sz w:val="16"/>
        </w:rPr>
        <w:t>2</w:t>
      </w:r>
      <w:r>
        <w:rPr>
          <w:spacing w:val="-2"/>
        </w:rPr>
        <w:t xml:space="preserve">-t valamelyik soros ütemezéssé átalakítani. Tehát </w:t>
      </w:r>
      <w:r w:rsidRPr="00C06CA8">
        <w:rPr>
          <w:i/>
          <w:spacing w:val="-2"/>
          <w:highlight w:val="yellow"/>
        </w:rPr>
        <w:t>S</w:t>
      </w:r>
      <w:r w:rsidRPr="00C06CA8">
        <w:rPr>
          <w:spacing w:val="-2"/>
          <w:position w:val="-4"/>
          <w:sz w:val="16"/>
          <w:highlight w:val="yellow"/>
        </w:rPr>
        <w:t>2</w:t>
      </w:r>
      <w:r w:rsidRPr="00C06CA8">
        <w:rPr>
          <w:spacing w:val="-2"/>
          <w:highlight w:val="yellow"/>
        </w:rPr>
        <w:t xml:space="preserve"> sorb</w:t>
      </w:r>
      <w:r w:rsidR="00F7637C" w:rsidRPr="00C06CA8">
        <w:rPr>
          <w:spacing w:val="-2"/>
          <w:highlight w:val="yellow"/>
        </w:rPr>
        <w:t xml:space="preserve">a rendezhető, de nem konfliktus </w:t>
      </w:r>
      <w:proofErr w:type="spellStart"/>
      <w:r w:rsidRPr="00C06CA8">
        <w:rPr>
          <w:spacing w:val="-2"/>
          <w:highlight w:val="yellow"/>
        </w:rPr>
        <w:t>sorbarendezhető</w:t>
      </w:r>
      <w:proofErr w:type="spellEnd"/>
      <w:r>
        <w:rPr>
          <w:spacing w:val="-2"/>
        </w:rPr>
        <w:t>.</w:t>
      </w:r>
    </w:p>
    <w:p w14:paraId="395DCB09" w14:textId="77777777" w:rsidR="00AA5F62" w:rsidRDefault="00AA5F62" w:rsidP="00AA5F62">
      <w:pPr>
        <w:spacing w:before="240" w:after="240"/>
        <w:ind w:firstLine="0"/>
      </w:pPr>
      <w:r>
        <w:rPr>
          <w:i/>
        </w:rPr>
        <w:t>S</w:t>
      </w:r>
      <w:r>
        <w:rPr>
          <w:rFonts w:ascii="SymbolProp BT" w:hAnsi="SymbolProp BT"/>
        </w:rPr>
        <w:t></w:t>
      </w:r>
      <w:r>
        <w:t xml:space="preserve">: </w:t>
      </w:r>
      <w:r>
        <w:rPr>
          <w:i/>
        </w:rPr>
        <w:t>r</w:t>
      </w:r>
      <w:r>
        <w:rPr>
          <w:position w:val="-4"/>
          <w:sz w:val="16"/>
        </w:rPr>
        <w:t>1</w:t>
      </w:r>
      <w:r>
        <w:t>(</w:t>
      </w:r>
      <w:r>
        <w:rPr>
          <w:i/>
        </w:rPr>
        <w:t>B</w:t>
      </w:r>
      <w:r>
        <w:t xml:space="preserve">); </w:t>
      </w:r>
      <w:r>
        <w:rPr>
          <w:i/>
        </w:rPr>
        <w:t>w</w:t>
      </w:r>
      <w:r>
        <w:rPr>
          <w:position w:val="-4"/>
          <w:sz w:val="16"/>
        </w:rPr>
        <w:t>1</w:t>
      </w:r>
      <w:r>
        <w:t>(</w:t>
      </w:r>
      <w:r>
        <w:rPr>
          <w:i/>
        </w:rPr>
        <w:t>B</w:t>
      </w:r>
      <w:r>
        <w:t xml:space="preserve">); </w:t>
      </w:r>
      <w:r>
        <w:rPr>
          <w:i/>
        </w:rPr>
        <w:t>r</w:t>
      </w:r>
      <w:r>
        <w:rPr>
          <w:position w:val="-4"/>
          <w:sz w:val="16"/>
        </w:rPr>
        <w:t>2</w:t>
      </w:r>
      <w:r>
        <w:t>(</w:t>
      </w:r>
      <w:r>
        <w:rPr>
          <w:i/>
        </w:rPr>
        <w:t>A</w:t>
      </w:r>
      <w:r>
        <w:t xml:space="preserve">); </w:t>
      </w:r>
      <w:r>
        <w:rPr>
          <w:i/>
        </w:rPr>
        <w:t>w</w:t>
      </w:r>
      <w:r>
        <w:rPr>
          <w:position w:val="-4"/>
          <w:sz w:val="16"/>
        </w:rPr>
        <w:t>2</w:t>
      </w:r>
      <w:r>
        <w:t>(</w:t>
      </w:r>
      <w:r>
        <w:rPr>
          <w:i/>
        </w:rPr>
        <w:t>A</w:t>
      </w:r>
      <w:r>
        <w:t xml:space="preserve">); </w:t>
      </w:r>
      <w:r>
        <w:rPr>
          <w:i/>
        </w:rPr>
        <w:t>r</w:t>
      </w:r>
      <w:r>
        <w:rPr>
          <w:position w:val="-4"/>
          <w:sz w:val="16"/>
        </w:rPr>
        <w:t>2</w:t>
      </w:r>
      <w:r>
        <w:t>(</w:t>
      </w:r>
      <w:r>
        <w:rPr>
          <w:i/>
        </w:rPr>
        <w:t>B</w:t>
      </w:r>
      <w:r>
        <w:t xml:space="preserve">); </w:t>
      </w:r>
      <w:r>
        <w:rPr>
          <w:i/>
        </w:rPr>
        <w:t>w</w:t>
      </w:r>
      <w:r>
        <w:rPr>
          <w:position w:val="-4"/>
          <w:sz w:val="16"/>
        </w:rPr>
        <w:t>2</w:t>
      </w:r>
      <w:r>
        <w:t>(</w:t>
      </w:r>
      <w:r>
        <w:rPr>
          <w:i/>
        </w:rPr>
        <w:t>B</w:t>
      </w:r>
      <w:r>
        <w:t xml:space="preserve">); </w:t>
      </w:r>
      <w:r>
        <w:rPr>
          <w:i/>
        </w:rPr>
        <w:t>r</w:t>
      </w:r>
      <w:r>
        <w:rPr>
          <w:position w:val="-4"/>
          <w:sz w:val="16"/>
        </w:rPr>
        <w:t>3</w:t>
      </w:r>
      <w:r>
        <w:t>(</w:t>
      </w:r>
      <w:r>
        <w:rPr>
          <w:i/>
        </w:rPr>
        <w:t>A</w:t>
      </w:r>
      <w:r>
        <w:t xml:space="preserve">); </w:t>
      </w:r>
      <w:r>
        <w:rPr>
          <w:i/>
        </w:rPr>
        <w:t>w</w:t>
      </w:r>
      <w:r>
        <w:rPr>
          <w:position w:val="-4"/>
          <w:sz w:val="16"/>
        </w:rPr>
        <w:t>3</w:t>
      </w:r>
      <w:r>
        <w:t>(</w:t>
      </w:r>
      <w:r>
        <w:rPr>
          <w:i/>
        </w:rPr>
        <w:t>A</w:t>
      </w:r>
      <w:r>
        <w:t>);</w:t>
      </w:r>
    </w:p>
    <w:p w14:paraId="5E42E9A4" w14:textId="77777777" w:rsidR="00AA5F62" w:rsidRDefault="00AA5F62" w:rsidP="00AA5F62">
      <w:r>
        <w:t xml:space="preserve">Ahhoz, hogy belássuk, megkaphatjuk az </w:t>
      </w:r>
      <w:r>
        <w:rPr>
          <w:i/>
        </w:rPr>
        <w:t>S</w:t>
      </w:r>
      <w:r>
        <w:t xml:space="preserve">-ből az </w:t>
      </w:r>
      <w:r>
        <w:rPr>
          <w:i/>
        </w:rPr>
        <w:t>S</w:t>
      </w:r>
      <w:r>
        <w:rPr>
          <w:rFonts w:ascii="SymbolProp BT" w:hAnsi="SymbolProp BT"/>
        </w:rPr>
        <w:t></w:t>
      </w:r>
      <w:proofErr w:type="spellStart"/>
      <w:r>
        <w:t>-t</w:t>
      </w:r>
      <w:proofErr w:type="spellEnd"/>
      <w:r>
        <w:t xml:space="preserve"> szomszédos elemek cseréjével, az első észrevételünk, hogy az </w:t>
      </w:r>
      <w:r>
        <w:rPr>
          <w:i/>
        </w:rPr>
        <w:t>r</w:t>
      </w:r>
      <w:r>
        <w:rPr>
          <w:position w:val="-4"/>
          <w:sz w:val="16"/>
        </w:rPr>
        <w:t>1</w:t>
      </w:r>
      <w:r>
        <w:t>(</w:t>
      </w:r>
      <w:r>
        <w:rPr>
          <w:i/>
        </w:rPr>
        <w:t>B</w:t>
      </w:r>
      <w:r>
        <w:t xml:space="preserve">)-t konfliktus nélkül az </w:t>
      </w:r>
      <w:r>
        <w:rPr>
          <w:i/>
        </w:rPr>
        <w:t>r</w:t>
      </w:r>
      <w:r>
        <w:rPr>
          <w:position w:val="-4"/>
          <w:sz w:val="16"/>
        </w:rPr>
        <w:t>2</w:t>
      </w:r>
      <w:r>
        <w:t>(</w:t>
      </w:r>
      <w:r>
        <w:rPr>
          <w:i/>
        </w:rPr>
        <w:t>A</w:t>
      </w:r>
      <w:r>
        <w:t xml:space="preserve">) elé hozhatjuk. Ezután három cserével a </w:t>
      </w:r>
      <w:r>
        <w:rPr>
          <w:i/>
        </w:rPr>
        <w:t>w</w:t>
      </w:r>
      <w:r>
        <w:rPr>
          <w:position w:val="-4"/>
          <w:sz w:val="16"/>
        </w:rPr>
        <w:t>1</w:t>
      </w:r>
      <w:r>
        <w:t>(</w:t>
      </w:r>
      <w:r>
        <w:rPr>
          <w:i/>
        </w:rPr>
        <w:t>B</w:t>
      </w:r>
      <w:r>
        <w:t xml:space="preserve">)-t közvetlenül az </w:t>
      </w:r>
      <w:r>
        <w:rPr>
          <w:i/>
        </w:rPr>
        <w:t>r</w:t>
      </w:r>
      <w:r>
        <w:rPr>
          <w:position w:val="-4"/>
          <w:sz w:val="16"/>
        </w:rPr>
        <w:t>1</w:t>
      </w:r>
      <w:r>
        <w:t>(</w:t>
      </w:r>
      <w:r>
        <w:rPr>
          <w:i/>
        </w:rPr>
        <w:t>B</w:t>
      </w:r>
      <w:r>
        <w:t xml:space="preserve">) utánra tudjuk cserélni, ugyanis mindegyik közbeeső művelet az </w:t>
      </w:r>
      <w:r>
        <w:rPr>
          <w:i/>
        </w:rPr>
        <w:t>A</w:t>
      </w:r>
      <w:r>
        <w:t xml:space="preserve">-ra vonatkozik, és a </w:t>
      </w:r>
      <w:r>
        <w:rPr>
          <w:i/>
        </w:rPr>
        <w:t>B</w:t>
      </w:r>
      <w:r>
        <w:t xml:space="preserve">-re nem. Ezután az </w:t>
      </w:r>
      <w:r>
        <w:rPr>
          <w:i/>
        </w:rPr>
        <w:t>r</w:t>
      </w:r>
      <w:r>
        <w:rPr>
          <w:position w:val="-4"/>
          <w:sz w:val="16"/>
        </w:rPr>
        <w:t>2</w:t>
      </w:r>
      <w:r>
        <w:t>(</w:t>
      </w:r>
      <w:r>
        <w:rPr>
          <w:i/>
        </w:rPr>
        <w:t>B</w:t>
      </w:r>
      <w:r>
        <w:t xml:space="preserve">)-t és a </w:t>
      </w:r>
      <w:r>
        <w:rPr>
          <w:i/>
        </w:rPr>
        <w:t>w</w:t>
      </w:r>
      <w:r>
        <w:rPr>
          <w:position w:val="-4"/>
          <w:sz w:val="16"/>
        </w:rPr>
        <w:t>2</w:t>
      </w:r>
      <w:r>
        <w:t>(</w:t>
      </w:r>
      <w:r>
        <w:rPr>
          <w:i/>
        </w:rPr>
        <w:t>B</w:t>
      </w:r>
      <w:r>
        <w:t xml:space="preserve">)-t csak az </w:t>
      </w:r>
      <w:r>
        <w:rPr>
          <w:i/>
        </w:rPr>
        <w:t>A</w:t>
      </w:r>
      <w:r>
        <w:t xml:space="preserve">-ra vonatkozó műveleteken keresztül át tudjuk vinni pontosan a </w:t>
      </w:r>
      <w:r>
        <w:rPr>
          <w:i/>
        </w:rPr>
        <w:t>w</w:t>
      </w:r>
      <w:r>
        <w:rPr>
          <w:position w:val="-4"/>
          <w:sz w:val="16"/>
        </w:rPr>
        <w:t>2</w:t>
      </w:r>
      <w:r>
        <w:t>(</w:t>
      </w:r>
      <w:r>
        <w:rPr>
          <w:i/>
        </w:rPr>
        <w:t>A</w:t>
      </w:r>
      <w:r>
        <w:t xml:space="preserve">) utáni helyzetbe, amivel megkapjuk az </w:t>
      </w:r>
      <w:r>
        <w:rPr>
          <w:i/>
        </w:rPr>
        <w:t>S</w:t>
      </w:r>
      <w:r>
        <w:rPr>
          <w:rFonts w:ascii="SymbolProp BT" w:hAnsi="SymbolProp BT"/>
        </w:rPr>
        <w:t></w:t>
      </w:r>
      <w:proofErr w:type="spellStart"/>
      <w:r>
        <w:t>-t</w:t>
      </w:r>
      <w:proofErr w:type="spellEnd"/>
      <w:r>
        <w:t>. </w:t>
      </w:r>
    </w:p>
    <w:p w14:paraId="480A1C75" w14:textId="77777777" w:rsidR="00AA5F62" w:rsidRDefault="00AA5F62" w:rsidP="00AA5F62">
      <w:pPr>
        <w:pStyle w:val="pelda"/>
      </w:pPr>
      <w:r>
        <w:rPr>
          <w:b/>
        </w:rPr>
        <w:lastRenderedPageBreak/>
        <w:t>9.9. példa:</w:t>
      </w:r>
      <w:r>
        <w:t xml:space="preserve"> Tekintsük az alábbi ütemezést:</w:t>
      </w:r>
    </w:p>
    <w:p w14:paraId="46F29337" w14:textId="77777777" w:rsidR="00AA5F62" w:rsidRDefault="00AA5F62" w:rsidP="00AA5F62">
      <w:pPr>
        <w:ind w:firstLine="0"/>
        <w:rPr>
          <w:i/>
        </w:rPr>
      </w:pPr>
    </w:p>
    <w:p w14:paraId="63066F3C" w14:textId="77777777" w:rsidR="00AA5F62" w:rsidRDefault="00AA5F62" w:rsidP="00AA5F62">
      <w:pPr>
        <w:ind w:firstLine="0"/>
      </w:pPr>
      <w:r>
        <w:rPr>
          <w:i/>
        </w:rPr>
        <w:t>S</w:t>
      </w:r>
      <w:r>
        <w:rPr>
          <w:position w:val="-4"/>
          <w:sz w:val="16"/>
        </w:rPr>
        <w:t>1</w:t>
      </w:r>
      <w:r>
        <w:t xml:space="preserve">: </w:t>
      </w:r>
      <w:r>
        <w:rPr>
          <w:i/>
        </w:rPr>
        <w:t>r</w:t>
      </w:r>
      <w:r>
        <w:rPr>
          <w:position w:val="-4"/>
          <w:sz w:val="16"/>
        </w:rPr>
        <w:t>2</w:t>
      </w:r>
      <w:r>
        <w:t>(</w:t>
      </w:r>
      <w:r>
        <w:rPr>
          <w:i/>
        </w:rPr>
        <w:t>A</w:t>
      </w:r>
      <w:r>
        <w:t xml:space="preserve">); </w:t>
      </w:r>
      <w:r>
        <w:rPr>
          <w:i/>
        </w:rPr>
        <w:t>r</w:t>
      </w:r>
      <w:r>
        <w:rPr>
          <w:position w:val="-4"/>
          <w:sz w:val="16"/>
        </w:rPr>
        <w:t>1</w:t>
      </w:r>
      <w:r>
        <w:t>(</w:t>
      </w:r>
      <w:r>
        <w:rPr>
          <w:i/>
        </w:rPr>
        <w:t>B</w:t>
      </w:r>
      <w:r>
        <w:t xml:space="preserve">); </w:t>
      </w:r>
      <w:r>
        <w:rPr>
          <w:i/>
        </w:rPr>
        <w:t>w</w:t>
      </w:r>
      <w:r>
        <w:rPr>
          <w:position w:val="-4"/>
          <w:sz w:val="16"/>
        </w:rPr>
        <w:t>2</w:t>
      </w:r>
      <w:r>
        <w:t>(</w:t>
      </w:r>
      <w:r>
        <w:rPr>
          <w:i/>
        </w:rPr>
        <w:t>A</w:t>
      </w:r>
      <w:r>
        <w:t xml:space="preserve">); </w:t>
      </w:r>
      <w:r>
        <w:rPr>
          <w:i/>
        </w:rPr>
        <w:t>r</w:t>
      </w:r>
      <w:r>
        <w:rPr>
          <w:position w:val="-4"/>
          <w:sz w:val="16"/>
        </w:rPr>
        <w:t>2</w:t>
      </w:r>
      <w:r>
        <w:t>(</w:t>
      </w:r>
      <w:r>
        <w:rPr>
          <w:i/>
        </w:rPr>
        <w:t>B</w:t>
      </w:r>
      <w:r>
        <w:t xml:space="preserve">); </w:t>
      </w:r>
      <w:r>
        <w:rPr>
          <w:i/>
        </w:rPr>
        <w:t>r</w:t>
      </w:r>
      <w:r>
        <w:rPr>
          <w:position w:val="-4"/>
          <w:sz w:val="16"/>
        </w:rPr>
        <w:t>3</w:t>
      </w:r>
      <w:r>
        <w:t>(</w:t>
      </w:r>
      <w:r>
        <w:rPr>
          <w:i/>
        </w:rPr>
        <w:t>A</w:t>
      </w:r>
      <w:r>
        <w:t xml:space="preserve">); </w:t>
      </w:r>
      <w:r>
        <w:rPr>
          <w:i/>
        </w:rPr>
        <w:t>w</w:t>
      </w:r>
      <w:r>
        <w:rPr>
          <w:position w:val="-4"/>
          <w:sz w:val="16"/>
        </w:rPr>
        <w:t>1</w:t>
      </w:r>
      <w:r>
        <w:t>(</w:t>
      </w:r>
      <w:r>
        <w:rPr>
          <w:i/>
        </w:rPr>
        <w:t>B</w:t>
      </w:r>
      <w:r>
        <w:t xml:space="preserve">); </w:t>
      </w:r>
      <w:r>
        <w:rPr>
          <w:i/>
        </w:rPr>
        <w:t>w</w:t>
      </w:r>
      <w:r>
        <w:rPr>
          <w:position w:val="-4"/>
          <w:sz w:val="16"/>
        </w:rPr>
        <w:t>3</w:t>
      </w:r>
      <w:r>
        <w:t>(</w:t>
      </w:r>
      <w:r>
        <w:rPr>
          <w:i/>
        </w:rPr>
        <w:t>A</w:t>
      </w:r>
      <w:r>
        <w:t xml:space="preserve">); </w:t>
      </w:r>
      <w:r>
        <w:rPr>
          <w:i/>
        </w:rPr>
        <w:t>w</w:t>
      </w:r>
      <w:r>
        <w:rPr>
          <w:position w:val="-4"/>
          <w:sz w:val="16"/>
        </w:rPr>
        <w:t>2</w:t>
      </w:r>
      <w:r>
        <w:t>(</w:t>
      </w:r>
      <w:r>
        <w:rPr>
          <w:i/>
        </w:rPr>
        <w:t>B</w:t>
      </w:r>
      <w:r>
        <w:t>);</w:t>
      </w:r>
    </w:p>
    <w:p w14:paraId="08E62ADD" w14:textId="77777777" w:rsidR="00AA5F62" w:rsidRDefault="00AA5F62" w:rsidP="00AA5F62">
      <w:pPr>
        <w:ind w:firstLine="0"/>
      </w:pPr>
    </w:p>
    <w:p w14:paraId="01072081" w14:textId="77777777" w:rsidR="00AA5F62" w:rsidRDefault="00AA5F62" w:rsidP="00AA5F62">
      <w:pPr>
        <w:ind w:firstLine="0"/>
      </w:pPr>
      <w:r>
        <w:t xml:space="preserve">amely csak abban különbözik az </w:t>
      </w:r>
      <w:r>
        <w:rPr>
          <w:i/>
        </w:rPr>
        <w:t>S</w:t>
      </w:r>
      <w:r>
        <w:t xml:space="preserve">-től, hogy az </w:t>
      </w:r>
      <w:r>
        <w:rPr>
          <w:i/>
        </w:rPr>
        <w:t>r</w:t>
      </w:r>
      <w:r>
        <w:rPr>
          <w:position w:val="-4"/>
          <w:sz w:val="16"/>
        </w:rPr>
        <w:t>2</w:t>
      </w:r>
      <w:r>
        <w:t>(</w:t>
      </w:r>
      <w:r>
        <w:rPr>
          <w:i/>
        </w:rPr>
        <w:t>B</w:t>
      </w:r>
      <w:r>
        <w:t xml:space="preserve">) művelet három hellyel előbb szerepel. Az </w:t>
      </w:r>
      <w:r>
        <w:rPr>
          <w:i/>
        </w:rPr>
        <w:t>A</w:t>
      </w:r>
      <w:r>
        <w:t xml:space="preserve">-ra vonatkozó műveleteket megvizsgálva most is csak a </w:t>
      </w:r>
      <w:r>
        <w:rPr>
          <w:i/>
        </w:rPr>
        <w:t>T</w:t>
      </w:r>
      <w:r>
        <w:rPr>
          <w:position w:val="-4"/>
          <w:sz w:val="16"/>
        </w:rPr>
        <w:t>2</w:t>
      </w:r>
      <w:r>
        <w:t xml:space="preserve"> &lt;</w:t>
      </w:r>
      <w:r>
        <w:rPr>
          <w:i/>
          <w:position w:val="-4"/>
          <w:sz w:val="16"/>
        </w:rPr>
        <w:t>S</w:t>
      </w:r>
      <w:r>
        <w:rPr>
          <w:position w:val="-8"/>
          <w:sz w:val="12"/>
        </w:rPr>
        <w:t>1</w:t>
      </w:r>
      <w:r>
        <w:t xml:space="preserve"> </w:t>
      </w:r>
      <w:r>
        <w:rPr>
          <w:i/>
        </w:rPr>
        <w:t>T</w:t>
      </w:r>
      <w:r>
        <w:rPr>
          <w:position w:val="-4"/>
          <w:sz w:val="16"/>
        </w:rPr>
        <w:t>3</w:t>
      </w:r>
      <w:r>
        <w:t xml:space="preserve"> megelőzési kapcsolathoz jutunk. De, ha a </w:t>
      </w:r>
      <w:r>
        <w:rPr>
          <w:i/>
        </w:rPr>
        <w:t>B</w:t>
      </w:r>
      <w:r>
        <w:t xml:space="preserve">-t vizsgáljuk, akkor nemcsak </w:t>
      </w:r>
      <w:r>
        <w:rPr>
          <w:i/>
        </w:rPr>
        <w:t>T</w:t>
      </w:r>
      <w:r>
        <w:rPr>
          <w:position w:val="-4"/>
          <w:sz w:val="16"/>
        </w:rPr>
        <w:t>1</w:t>
      </w:r>
      <w:r>
        <w:t xml:space="preserve"> &lt;</w:t>
      </w:r>
      <w:r>
        <w:rPr>
          <w:position w:val="-4"/>
          <w:sz w:val="16"/>
        </w:rPr>
        <w:t xml:space="preserve"> </w:t>
      </w:r>
      <w:r>
        <w:rPr>
          <w:i/>
          <w:position w:val="-4"/>
          <w:sz w:val="16"/>
        </w:rPr>
        <w:t>S</w:t>
      </w:r>
      <w:r>
        <w:rPr>
          <w:position w:val="-8"/>
          <w:sz w:val="12"/>
        </w:rPr>
        <w:t>1</w:t>
      </w:r>
      <w:r>
        <w:t xml:space="preserve"> </w:t>
      </w:r>
      <w:r>
        <w:rPr>
          <w:i/>
        </w:rPr>
        <w:t>T</w:t>
      </w:r>
      <w:r>
        <w:rPr>
          <w:position w:val="-4"/>
          <w:sz w:val="16"/>
        </w:rPr>
        <w:t>2</w:t>
      </w:r>
      <w:r>
        <w:t xml:space="preserve"> teljesül (ugyanis </w:t>
      </w:r>
      <w:r>
        <w:rPr>
          <w:i/>
        </w:rPr>
        <w:t>r</w:t>
      </w:r>
      <w:r>
        <w:rPr>
          <w:position w:val="-4"/>
          <w:sz w:val="16"/>
        </w:rPr>
        <w:t>1</w:t>
      </w:r>
      <w:r>
        <w:t>(</w:t>
      </w:r>
      <w:r>
        <w:rPr>
          <w:i/>
        </w:rPr>
        <w:t>B</w:t>
      </w:r>
      <w:r>
        <w:t xml:space="preserve">) és </w:t>
      </w:r>
      <w:r>
        <w:rPr>
          <w:i/>
        </w:rPr>
        <w:t>w</w:t>
      </w:r>
      <w:r>
        <w:rPr>
          <w:position w:val="-4"/>
          <w:sz w:val="16"/>
        </w:rPr>
        <w:t>1</w:t>
      </w:r>
      <w:r>
        <w:t>(</w:t>
      </w:r>
      <w:r>
        <w:rPr>
          <w:i/>
        </w:rPr>
        <w:t>B</w:t>
      </w:r>
      <w:r>
        <w:t xml:space="preserve">) a </w:t>
      </w:r>
      <w:r>
        <w:rPr>
          <w:i/>
        </w:rPr>
        <w:t>w</w:t>
      </w:r>
      <w:r>
        <w:rPr>
          <w:position w:val="-4"/>
          <w:sz w:val="16"/>
        </w:rPr>
        <w:t>2</w:t>
      </w:r>
      <w:r>
        <w:t>(</w:t>
      </w:r>
      <w:r>
        <w:rPr>
          <w:i/>
        </w:rPr>
        <w:t>B</w:t>
      </w:r>
      <w:r>
        <w:t xml:space="preserve">) előtt szerepel), hanem </w:t>
      </w:r>
      <w:r>
        <w:rPr>
          <w:i/>
        </w:rPr>
        <w:t>T</w:t>
      </w:r>
      <w:r>
        <w:rPr>
          <w:position w:val="-4"/>
          <w:sz w:val="16"/>
        </w:rPr>
        <w:t>2</w:t>
      </w:r>
      <w:r>
        <w:t xml:space="preserve"> &lt;</w:t>
      </w:r>
      <w:r>
        <w:rPr>
          <w:position w:val="-4"/>
          <w:sz w:val="16"/>
        </w:rPr>
        <w:t xml:space="preserve"> </w:t>
      </w:r>
      <w:r>
        <w:rPr>
          <w:i/>
          <w:position w:val="-4"/>
          <w:sz w:val="16"/>
        </w:rPr>
        <w:t>S</w:t>
      </w:r>
      <w:r>
        <w:rPr>
          <w:position w:val="-8"/>
          <w:sz w:val="12"/>
        </w:rPr>
        <w:t>1</w:t>
      </w:r>
      <w:r>
        <w:t xml:space="preserve"> </w:t>
      </w:r>
      <w:r>
        <w:rPr>
          <w:i/>
        </w:rPr>
        <w:t>T</w:t>
      </w:r>
      <w:r>
        <w:rPr>
          <w:position w:val="-4"/>
          <w:sz w:val="16"/>
        </w:rPr>
        <w:t>1</w:t>
      </w:r>
      <w:r>
        <w:t xml:space="preserve"> is (ugyanis </w:t>
      </w:r>
      <w:r>
        <w:rPr>
          <w:i/>
        </w:rPr>
        <w:t>r</w:t>
      </w:r>
      <w:r>
        <w:rPr>
          <w:position w:val="-4"/>
          <w:sz w:val="16"/>
        </w:rPr>
        <w:t>2</w:t>
      </w:r>
      <w:r>
        <w:t>(</w:t>
      </w:r>
      <w:r>
        <w:rPr>
          <w:i/>
        </w:rPr>
        <w:t>B</w:t>
      </w:r>
      <w:r>
        <w:t xml:space="preserve">) a </w:t>
      </w:r>
      <w:r>
        <w:rPr>
          <w:i/>
        </w:rPr>
        <w:t>w</w:t>
      </w:r>
      <w:r>
        <w:rPr>
          <w:position w:val="-4"/>
          <w:sz w:val="16"/>
        </w:rPr>
        <w:t>1</w:t>
      </w:r>
      <w:r>
        <w:t>(</w:t>
      </w:r>
      <w:r>
        <w:rPr>
          <w:i/>
        </w:rPr>
        <w:t>B</w:t>
      </w:r>
      <w:r>
        <w:t xml:space="preserve">) előtt fordul elő). Emiatt az </w:t>
      </w:r>
      <w:r>
        <w:rPr>
          <w:i/>
        </w:rPr>
        <w:t>S</w:t>
      </w:r>
      <w:r>
        <w:rPr>
          <w:position w:val="-4"/>
          <w:sz w:val="16"/>
        </w:rPr>
        <w:t>1</w:t>
      </w:r>
      <w:r>
        <w:t xml:space="preserve"> ütemezéshez tartozó megelőzési gráf az, amely a 9.10. ábrán látható.</w:t>
      </w:r>
    </w:p>
    <w:p w14:paraId="09769B88" w14:textId="77777777" w:rsidR="00AA5F62" w:rsidRDefault="00AA5F62" w:rsidP="00AA5F62">
      <w:pPr>
        <w:pStyle w:val="fig"/>
        <w:spacing w:before="200"/>
      </w:pPr>
    </w:p>
    <w:p w14:paraId="26395965" w14:textId="77777777" w:rsidR="00AA5F62" w:rsidRDefault="00AA5F62" w:rsidP="00AA5F62">
      <w:pPr>
        <w:pStyle w:val="abracm"/>
        <w:spacing w:after="200"/>
      </w:pPr>
      <w:r>
        <w:rPr>
          <w:b/>
          <w:i w:val="0"/>
        </w:rPr>
        <w:t>9.10. ábra.</w:t>
      </w:r>
      <w:r>
        <w:t xml:space="preserve"> A 9.9. példa S</w:t>
      </w:r>
      <w:r>
        <w:rPr>
          <w:i w:val="0"/>
          <w:position w:val="-4"/>
          <w:sz w:val="14"/>
        </w:rPr>
        <w:t>1</w:t>
      </w:r>
      <w:r>
        <w:t xml:space="preserve"> ütemezéséhez tartozó ciklikus megelőzési gráf,</w:t>
      </w:r>
      <w:r>
        <w:br/>
        <w:t>ez az ütemezés nem konfliktus</w:t>
      </w:r>
      <w:r w:rsidR="00F7637C">
        <w:t xml:space="preserve"> </w:t>
      </w:r>
      <w:proofErr w:type="spellStart"/>
      <w:r>
        <w:t>sorbarendezhető</w:t>
      </w:r>
      <w:proofErr w:type="spellEnd"/>
    </w:p>
    <w:p w14:paraId="01274462" w14:textId="77777777" w:rsidR="00AA5F62" w:rsidRDefault="00AA5F62" w:rsidP="00AA5F62">
      <w:r>
        <w:t xml:space="preserve">Ez a gráf nyilvánvalóan tartalmaz kört. Arra következtethetünk, hogy </w:t>
      </w:r>
      <w:r>
        <w:rPr>
          <w:i/>
        </w:rPr>
        <w:t>S</w:t>
      </w:r>
      <w:r>
        <w:rPr>
          <w:position w:val="-4"/>
          <w:sz w:val="16"/>
        </w:rPr>
        <w:t>1</w:t>
      </w:r>
      <w:r>
        <w:t xml:space="preserve"> nem konfliktus</w:t>
      </w:r>
      <w:r w:rsidR="00F7637C">
        <w:t xml:space="preserve"> </w:t>
      </w:r>
      <w:proofErr w:type="spellStart"/>
      <w:r>
        <w:t>sorbarendezhető</w:t>
      </w:r>
      <w:proofErr w:type="spellEnd"/>
      <w:r>
        <w:t>, ugyanis intuíció alapján láthatjuk, hogy bármely konfliktus</w:t>
      </w:r>
      <w:r w:rsidR="00F7637C">
        <w:t xml:space="preserve"> </w:t>
      </w:r>
      <w:r>
        <w:t>ek</w:t>
      </w:r>
      <w:r w:rsidR="00F7637C">
        <w:t>vi</w:t>
      </w:r>
      <w:r>
        <w:t>va</w:t>
      </w:r>
      <w:r>
        <w:softHyphen/>
        <w:t xml:space="preserve">lens soros ütemezésben a </w:t>
      </w:r>
      <w:r>
        <w:rPr>
          <w:i/>
        </w:rPr>
        <w:t>T</w:t>
      </w:r>
      <w:r>
        <w:rPr>
          <w:position w:val="-4"/>
          <w:sz w:val="16"/>
        </w:rPr>
        <w:t>1</w:t>
      </w:r>
      <w:proofErr w:type="spellStart"/>
      <w:r>
        <w:t>-nek</w:t>
      </w:r>
      <w:proofErr w:type="spellEnd"/>
      <w:r>
        <w:t xml:space="preserve"> </w:t>
      </w:r>
      <w:r>
        <w:rPr>
          <w:i/>
        </w:rPr>
        <w:t>T</w:t>
      </w:r>
      <w:r>
        <w:rPr>
          <w:position w:val="-4"/>
          <w:sz w:val="16"/>
        </w:rPr>
        <w:t>2</w:t>
      </w:r>
      <w:r>
        <w:t xml:space="preserve"> előtt is és után is kellene állnia, így emiatt nem létezik ilyen ütemezés. </w:t>
      </w:r>
    </w:p>
    <w:p w14:paraId="5A7726C6" w14:textId="77777777" w:rsidR="009E7974" w:rsidRDefault="009E7974"/>
    <w:p w14:paraId="281760D9" w14:textId="77777777" w:rsidR="00B057B1" w:rsidRPr="00B057B1" w:rsidRDefault="00B057B1" w:rsidP="00B057B1">
      <w:pPr>
        <w:pStyle w:val="Cmsor3"/>
        <w:spacing w:before="400" w:after="200"/>
        <w:rPr>
          <w:lang w:val="hu-HU"/>
        </w:rPr>
      </w:pPr>
      <w:bookmarkStart w:id="27" w:name="_Toc485701461"/>
      <w:bookmarkStart w:id="28" w:name="_Toc485732597"/>
      <w:bookmarkStart w:id="29" w:name="_Toc485782169"/>
      <w:bookmarkStart w:id="30" w:name="_Toc485789608"/>
      <w:bookmarkStart w:id="31" w:name="_Toc486930426"/>
      <w:bookmarkStart w:id="32" w:name="_Toc489958923"/>
      <w:bookmarkStart w:id="33" w:name="_Toc504738862"/>
      <w:bookmarkStart w:id="34" w:name="_Toc505675596"/>
      <w:bookmarkStart w:id="35" w:name="_Toc506033552"/>
      <w:r w:rsidRPr="00B057B1">
        <w:rPr>
          <w:lang w:val="hu-HU"/>
        </w:rPr>
        <w:t>9.2.3. Miért működik a megelőzési gráfon alapuló tesztelés?</w:t>
      </w:r>
      <w:bookmarkEnd w:id="27"/>
      <w:bookmarkEnd w:id="28"/>
      <w:bookmarkEnd w:id="29"/>
      <w:bookmarkEnd w:id="30"/>
      <w:bookmarkEnd w:id="31"/>
      <w:bookmarkEnd w:id="32"/>
      <w:bookmarkEnd w:id="33"/>
      <w:bookmarkEnd w:id="34"/>
      <w:bookmarkEnd w:id="35"/>
    </w:p>
    <w:p w14:paraId="23EB232D" w14:textId="77777777" w:rsidR="00B057B1" w:rsidRDefault="00B057B1" w:rsidP="00B057B1">
      <w:pPr>
        <w:ind w:firstLine="0"/>
      </w:pPr>
      <w:r>
        <w:t xml:space="preserve">Láttuk, hogy a megelőzési gráfban a kör túl sok megszorítást jelent a feltételezett </w:t>
      </w:r>
      <w:proofErr w:type="spellStart"/>
      <w:r>
        <w:t>kon</w:t>
      </w:r>
      <w:r>
        <w:softHyphen/>
        <w:t>flik</w:t>
      </w:r>
      <w:r>
        <w:softHyphen/>
        <w:t>tusekvivalens</w:t>
      </w:r>
      <w:proofErr w:type="spellEnd"/>
      <w:r>
        <w:t xml:space="preserve"> soros ütemezésre nézve. Azaz, ha létezik </w:t>
      </w:r>
      <w:r>
        <w:rPr>
          <w:i/>
        </w:rPr>
        <w:t>T</w:t>
      </w:r>
      <w:r>
        <w:rPr>
          <w:position w:val="-4"/>
          <w:sz w:val="16"/>
        </w:rPr>
        <w:t>1</w:t>
      </w:r>
      <w:r>
        <w:t xml:space="preserve"> </w:t>
      </w:r>
      <w:r>
        <w:rPr>
          <w:rFonts w:ascii="SymbolProp BT" w:hAnsi="SymbolProp BT"/>
        </w:rPr>
        <w:t></w:t>
      </w:r>
      <w:r>
        <w:t xml:space="preserve"> </w:t>
      </w:r>
      <w:r>
        <w:rPr>
          <w:i/>
        </w:rPr>
        <w:t>T</w:t>
      </w:r>
      <w:r>
        <w:rPr>
          <w:position w:val="-4"/>
          <w:sz w:val="16"/>
        </w:rPr>
        <w:t>2</w:t>
      </w:r>
      <w:r>
        <w:t xml:space="preserve"> </w:t>
      </w:r>
      <w:r>
        <w:rPr>
          <w:rFonts w:ascii="SymbolProp BT" w:hAnsi="SymbolProp BT"/>
        </w:rPr>
        <w:t></w:t>
      </w:r>
      <w:r>
        <w:t xml:space="preserve"> </w:t>
      </w:r>
      <w:r>
        <w:rPr>
          <w:rFonts w:ascii="SymbolProp BT" w:hAnsi="SymbolProp BT"/>
        </w:rPr>
        <w:t></w:t>
      </w:r>
      <w:r>
        <w:t xml:space="preserve"> </w:t>
      </w:r>
      <w:r>
        <w:rPr>
          <w:rFonts w:ascii="SymbolProp BT" w:hAnsi="SymbolProp BT"/>
        </w:rPr>
        <w:t></w:t>
      </w:r>
      <w:r>
        <w:t xml:space="preserve"> </w:t>
      </w:r>
      <w:r>
        <w:rPr>
          <w:i/>
        </w:rPr>
        <w:t>T</w:t>
      </w:r>
      <w:r>
        <w:rPr>
          <w:i/>
          <w:position w:val="-4"/>
          <w:sz w:val="16"/>
        </w:rPr>
        <w:t>n</w:t>
      </w:r>
      <w:r>
        <w:t xml:space="preserve"> </w:t>
      </w:r>
      <w:r>
        <w:rPr>
          <w:rFonts w:ascii="SymbolProp BT" w:hAnsi="SymbolProp BT"/>
        </w:rPr>
        <w:t></w:t>
      </w:r>
      <w:r>
        <w:t xml:space="preserve"> </w:t>
      </w:r>
      <w:r>
        <w:rPr>
          <w:i/>
        </w:rPr>
        <w:t>T</w:t>
      </w:r>
      <w:r>
        <w:rPr>
          <w:position w:val="-4"/>
          <w:sz w:val="16"/>
        </w:rPr>
        <w:t>1</w:t>
      </w:r>
      <w:r>
        <w:t xml:space="preserve"> </w:t>
      </w:r>
      <w:r>
        <w:rPr>
          <w:i/>
        </w:rPr>
        <w:t>n</w:t>
      </w:r>
      <w:r>
        <w:t xml:space="preserve"> darab tranzakcióból álló kör, akkor a feltételezett soros so</w:t>
      </w:r>
      <w:r>
        <w:t>r</w:t>
      </w:r>
      <w:r>
        <w:t xml:space="preserve">rendben </w:t>
      </w:r>
      <w:r>
        <w:rPr>
          <w:i/>
        </w:rPr>
        <w:t>T</w:t>
      </w:r>
      <w:r>
        <w:rPr>
          <w:position w:val="-4"/>
          <w:sz w:val="16"/>
        </w:rPr>
        <w:t>1</w:t>
      </w:r>
      <w:r>
        <w:t xml:space="preserve"> mű</w:t>
      </w:r>
      <w:r>
        <w:softHyphen/>
        <w:t>ve</w:t>
      </w:r>
      <w:r>
        <w:softHyphen/>
        <w:t xml:space="preserve">leteinek meg kell előznie a </w:t>
      </w:r>
      <w:r>
        <w:rPr>
          <w:i/>
        </w:rPr>
        <w:t>T</w:t>
      </w:r>
      <w:r>
        <w:rPr>
          <w:position w:val="-4"/>
          <w:sz w:val="16"/>
        </w:rPr>
        <w:t>2</w:t>
      </w:r>
      <w:proofErr w:type="spellStart"/>
      <w:r>
        <w:t>-ben</w:t>
      </w:r>
      <w:proofErr w:type="spellEnd"/>
      <w:r>
        <w:t xml:space="preserve"> szereplő műveleteket, amelyek megelőzik a </w:t>
      </w:r>
      <w:r>
        <w:rPr>
          <w:i/>
        </w:rPr>
        <w:t>T</w:t>
      </w:r>
      <w:r>
        <w:rPr>
          <w:position w:val="-4"/>
          <w:sz w:val="16"/>
        </w:rPr>
        <w:t>3</w:t>
      </w:r>
      <w:proofErr w:type="spellStart"/>
      <w:r>
        <w:t>-belieket</w:t>
      </w:r>
      <w:proofErr w:type="spellEnd"/>
      <w:r>
        <w:t xml:space="preserve"> és így tovább egészen </w:t>
      </w:r>
      <w:r>
        <w:rPr>
          <w:i/>
        </w:rPr>
        <w:t>T</w:t>
      </w:r>
      <w:r>
        <w:rPr>
          <w:i/>
          <w:position w:val="-4"/>
          <w:sz w:val="16"/>
        </w:rPr>
        <w:t>n</w:t>
      </w:r>
      <w:r>
        <w:t xml:space="preserve">-ig. De a </w:t>
      </w:r>
      <w:r>
        <w:rPr>
          <w:i/>
        </w:rPr>
        <w:t>T</w:t>
      </w:r>
      <w:r>
        <w:rPr>
          <w:i/>
          <w:position w:val="-4"/>
          <w:sz w:val="16"/>
        </w:rPr>
        <w:t>n</w:t>
      </w:r>
      <w:r>
        <w:t xml:space="preserve"> műveletei emiatt a </w:t>
      </w:r>
      <w:r>
        <w:rPr>
          <w:i/>
        </w:rPr>
        <w:t>T</w:t>
      </w:r>
      <w:r>
        <w:rPr>
          <w:position w:val="-4"/>
          <w:sz w:val="16"/>
        </w:rPr>
        <w:t>1</w:t>
      </w:r>
      <w:proofErr w:type="spellStart"/>
      <w:r>
        <w:t>-beliek</w:t>
      </w:r>
      <w:proofErr w:type="spellEnd"/>
      <w:r>
        <w:t xml:space="preserve"> mögött vannak, ugyanakkor meg is kellene előzniük a </w:t>
      </w:r>
      <w:r>
        <w:rPr>
          <w:i/>
        </w:rPr>
        <w:t>T</w:t>
      </w:r>
      <w:r>
        <w:rPr>
          <w:position w:val="-4"/>
          <w:sz w:val="16"/>
        </w:rPr>
        <w:t>1</w:t>
      </w:r>
      <w:proofErr w:type="spellStart"/>
      <w:r>
        <w:t>-belieket</w:t>
      </w:r>
      <w:proofErr w:type="spellEnd"/>
      <w:r>
        <w:t xml:space="preserve"> a </w:t>
      </w:r>
      <w:r>
        <w:rPr>
          <w:i/>
        </w:rPr>
        <w:t>T</w:t>
      </w:r>
      <w:r>
        <w:rPr>
          <w:i/>
          <w:position w:val="-4"/>
          <w:sz w:val="16"/>
        </w:rPr>
        <w:t>n</w:t>
      </w:r>
      <w:r>
        <w:t xml:space="preserve"> </w:t>
      </w:r>
      <w:r>
        <w:rPr>
          <w:rFonts w:ascii="SymbolProp BT" w:hAnsi="SymbolProp BT"/>
        </w:rPr>
        <w:t></w:t>
      </w:r>
      <w:r>
        <w:t xml:space="preserve"> </w:t>
      </w:r>
      <w:r>
        <w:rPr>
          <w:i/>
        </w:rPr>
        <w:t>T</w:t>
      </w:r>
      <w:r>
        <w:rPr>
          <w:position w:val="-4"/>
          <w:sz w:val="16"/>
        </w:rPr>
        <w:t>1</w:t>
      </w:r>
      <w:r>
        <w:t xml:space="preserve"> él miatt. Ebből következik, hogyha a megelőzési gráf tartalmaz kört, akkor az ütemezés nem </w:t>
      </w:r>
      <w:proofErr w:type="spellStart"/>
      <w:r>
        <w:t>konfliktus</w:t>
      </w:r>
      <w:r>
        <w:softHyphen/>
        <w:t>-sor</w:t>
      </w:r>
      <w:r>
        <w:softHyphen/>
        <w:t>ba</w:t>
      </w:r>
      <w:r>
        <w:softHyphen/>
        <w:t>rendezhető</w:t>
      </w:r>
      <w:proofErr w:type="spellEnd"/>
      <w:r>
        <w:t>.</w:t>
      </w:r>
    </w:p>
    <w:p w14:paraId="0EB12D9F" w14:textId="77777777" w:rsidR="00B057B1" w:rsidRDefault="00B057B1" w:rsidP="00B057B1">
      <w:r>
        <w:t>A másik irányt egy kicsit nehezebb belátnunk. Azt kell megmutatnunk, hogy am</w:t>
      </w:r>
      <w:r>
        <w:t>i</w:t>
      </w:r>
      <w:r>
        <w:t>kor a megelőzési gráf körmentes, akkor az ütemezés műveletei átrendezhetők szo</w:t>
      </w:r>
      <w:r>
        <w:t>m</w:t>
      </w:r>
      <w:r>
        <w:t xml:space="preserve">szédos műveletek szabályos cseréivel úgy, hogy az ütemezés egy soros ütemezéssé váljon. Ha ezt meg tudjuk tenni, akkor bebizonyítottuk, hogy minden körmentes megelőzési gráffal rendelkező ütemezés egyben </w:t>
      </w:r>
      <w:proofErr w:type="spellStart"/>
      <w:r>
        <w:t>konfliktus-sorbarendezhető</w:t>
      </w:r>
      <w:proofErr w:type="spellEnd"/>
      <w:r>
        <w:t>. A biz</w:t>
      </w:r>
      <w:r>
        <w:t>o</w:t>
      </w:r>
      <w:r>
        <w:t>nyítás az ütemezésben részt vevő tranzakciók száma szerinti indukcióval tört</w:t>
      </w:r>
      <w:r>
        <w:t>é</w:t>
      </w:r>
      <w:r>
        <w:t>nik.</w:t>
      </w:r>
    </w:p>
    <w:p w14:paraId="3E2FF00C" w14:textId="77777777" w:rsidR="00B057B1" w:rsidRDefault="00B057B1" w:rsidP="00B057B1">
      <w:pPr>
        <w:spacing w:before="200"/>
        <w:ind w:firstLine="0"/>
      </w:pPr>
      <w:r>
        <w:rPr>
          <w:b/>
        </w:rPr>
        <w:t>Alapeset:</w:t>
      </w:r>
      <w:r>
        <w:t xml:space="preserve"> Ha </w:t>
      </w:r>
      <w:r>
        <w:rPr>
          <w:i/>
        </w:rPr>
        <w:t>n</w:t>
      </w:r>
      <w:r>
        <w:t xml:space="preserve"> = 1, vagyis csak egyetlen tranzakcióból áll az ütemezés, akkor az üt</w:t>
      </w:r>
      <w:r>
        <w:t>e</w:t>
      </w:r>
      <w:r>
        <w:t xml:space="preserve">mezés már önmagában soros, emiatt biztosan </w:t>
      </w:r>
      <w:proofErr w:type="spellStart"/>
      <w:r>
        <w:t>konfliktus-sorbarendezhető</w:t>
      </w:r>
      <w:proofErr w:type="spellEnd"/>
      <w:r>
        <w:t>.</w:t>
      </w:r>
    </w:p>
    <w:p w14:paraId="5018DA8B" w14:textId="77777777" w:rsidR="00B057B1" w:rsidRDefault="00B057B1" w:rsidP="00B057B1">
      <w:pPr>
        <w:spacing w:before="200"/>
        <w:ind w:firstLine="0"/>
      </w:pPr>
      <w:r>
        <w:rPr>
          <w:b/>
        </w:rPr>
        <w:t>Indukció:</w:t>
      </w:r>
      <w:r>
        <w:t xml:space="preserve"> Legyen </w:t>
      </w:r>
      <w:r>
        <w:rPr>
          <w:i/>
        </w:rPr>
        <w:t>S</w:t>
      </w:r>
    </w:p>
    <w:p w14:paraId="6484ECB2" w14:textId="77777777" w:rsidR="00B057B1" w:rsidRDefault="00B057B1" w:rsidP="00B057B1">
      <w:pPr>
        <w:rPr>
          <w:i/>
        </w:rPr>
      </w:pPr>
    </w:p>
    <w:p w14:paraId="5A795F93" w14:textId="77777777" w:rsidR="00B057B1" w:rsidRDefault="00B057B1" w:rsidP="00B057B1">
      <w:pPr>
        <w:ind w:firstLine="0"/>
      </w:pPr>
      <w:r>
        <w:rPr>
          <w:i/>
        </w:rPr>
        <w:t>T</w:t>
      </w:r>
      <w:r>
        <w:rPr>
          <w:position w:val="-4"/>
          <w:sz w:val="16"/>
        </w:rPr>
        <w:t>1</w:t>
      </w:r>
      <w:r>
        <w:t xml:space="preserve">, </w:t>
      </w:r>
      <w:r>
        <w:rPr>
          <w:i/>
        </w:rPr>
        <w:t>T</w:t>
      </w:r>
      <w:r>
        <w:rPr>
          <w:position w:val="-4"/>
          <w:sz w:val="16"/>
        </w:rPr>
        <w:t>2</w:t>
      </w:r>
      <w:r>
        <w:t xml:space="preserve">, …, </w:t>
      </w:r>
      <w:r>
        <w:rPr>
          <w:i/>
        </w:rPr>
        <w:t>T</w:t>
      </w:r>
      <w:r>
        <w:rPr>
          <w:i/>
          <w:position w:val="-4"/>
          <w:sz w:val="16"/>
        </w:rPr>
        <w:t>n</w:t>
      </w:r>
    </w:p>
    <w:p w14:paraId="7D546E5A" w14:textId="77777777" w:rsidR="00B057B1" w:rsidRDefault="00B057B1" w:rsidP="00B057B1">
      <w:pPr>
        <w:spacing w:before="200"/>
        <w:ind w:firstLine="0"/>
      </w:pPr>
      <w:r>
        <w:rPr>
          <w:i/>
        </w:rPr>
        <w:t>n</w:t>
      </w:r>
      <w:r>
        <w:t xml:space="preserve"> darab tranzakció műveleteiből álló ütemezés. Tételezzük fel, hogy </w:t>
      </w:r>
      <w:r>
        <w:rPr>
          <w:i/>
        </w:rPr>
        <w:t>S</w:t>
      </w:r>
      <w:r>
        <w:t>-nek körmentes megelőzési gráfja van. Ha a véges gráf körmentes, akkor van legalább egy olyan cs</w:t>
      </w:r>
      <w:r>
        <w:t>o</w:t>
      </w:r>
      <w:r>
        <w:t xml:space="preserve">mópontja, amelybe nem vezet él. Legyen a </w:t>
      </w:r>
      <w:r>
        <w:rPr>
          <w:i/>
        </w:rPr>
        <w:t>T</w:t>
      </w:r>
      <w:r>
        <w:rPr>
          <w:i/>
          <w:position w:val="-4"/>
          <w:sz w:val="16"/>
        </w:rPr>
        <w:t>i</w:t>
      </w:r>
      <w:r>
        <w:t xml:space="preserve"> tranzakciónak megfelelő </w:t>
      </w:r>
      <w:r>
        <w:rPr>
          <w:i/>
        </w:rPr>
        <w:t>i</w:t>
      </w:r>
      <w:r>
        <w:t xml:space="preserve"> csomópont egy ilyen csomópont. Mivel nem vezet az </w:t>
      </w:r>
      <w:r>
        <w:rPr>
          <w:i/>
        </w:rPr>
        <w:t>i</w:t>
      </w:r>
      <w:r>
        <w:t xml:space="preserve"> csomópontba él, nincs az </w:t>
      </w:r>
      <w:r>
        <w:rPr>
          <w:i/>
        </w:rPr>
        <w:t>S</w:t>
      </w:r>
      <w:r>
        <w:t xml:space="preserve">-ben olyan </w:t>
      </w:r>
      <w:r>
        <w:rPr>
          <w:i/>
        </w:rPr>
        <w:t>A</w:t>
      </w:r>
      <w:r>
        <w:t xml:space="preserve"> művelet, hogy:</w:t>
      </w:r>
    </w:p>
    <w:p w14:paraId="2B1A7EBD" w14:textId="77777777" w:rsidR="00B057B1" w:rsidRDefault="00B057B1" w:rsidP="00B057B1">
      <w:pPr>
        <w:pStyle w:val="fsor"/>
      </w:pPr>
      <w:r>
        <w:t>1.</w:t>
      </w:r>
      <w:r>
        <w:tab/>
        <w:t xml:space="preserve">Valamelyik </w:t>
      </w:r>
      <w:r>
        <w:rPr>
          <w:i/>
        </w:rPr>
        <w:t>T</w:t>
      </w:r>
      <w:r>
        <w:rPr>
          <w:i/>
          <w:position w:val="-4"/>
          <w:sz w:val="16"/>
        </w:rPr>
        <w:t>j</w:t>
      </w:r>
      <w:r>
        <w:t xml:space="preserve">, a </w:t>
      </w:r>
      <w:r>
        <w:rPr>
          <w:i/>
        </w:rPr>
        <w:t>T</w:t>
      </w:r>
      <w:r>
        <w:rPr>
          <w:i/>
          <w:position w:val="-4"/>
          <w:sz w:val="16"/>
        </w:rPr>
        <w:t>i</w:t>
      </w:r>
      <w:proofErr w:type="spellStart"/>
      <w:r>
        <w:t>-től</w:t>
      </w:r>
      <w:proofErr w:type="spellEnd"/>
      <w:r>
        <w:t xml:space="preserve"> különböző tranzakcióra vonatko</w:t>
      </w:r>
      <w:r>
        <w:t>z</w:t>
      </w:r>
      <w:r>
        <w:t>zon,</w:t>
      </w:r>
    </w:p>
    <w:p w14:paraId="327CDEDE" w14:textId="77777777" w:rsidR="00B057B1" w:rsidRDefault="00B057B1" w:rsidP="00B057B1">
      <w:pPr>
        <w:pStyle w:val="fsor"/>
        <w:spacing w:before="0"/>
      </w:pPr>
      <w:r>
        <w:t>2.</w:t>
      </w:r>
      <w:r>
        <w:tab/>
      </w:r>
      <w:r>
        <w:rPr>
          <w:i/>
        </w:rPr>
        <w:t>T</w:t>
      </w:r>
      <w:r>
        <w:rPr>
          <w:i/>
          <w:position w:val="-4"/>
          <w:sz w:val="16"/>
        </w:rPr>
        <w:t>i</w:t>
      </w:r>
      <w:r>
        <w:t xml:space="preserve"> valamely műveletét megelőzi, és</w:t>
      </w:r>
    </w:p>
    <w:p w14:paraId="7B7ECC0D" w14:textId="77777777" w:rsidR="00B057B1" w:rsidRDefault="00B057B1" w:rsidP="00B057B1">
      <w:pPr>
        <w:pStyle w:val="fsor"/>
        <w:spacing w:before="0"/>
      </w:pPr>
      <w:r>
        <w:t>3.</w:t>
      </w:r>
      <w:r>
        <w:tab/>
        <w:t>Ezzel a művelettel konfliktusban van.</w:t>
      </w:r>
    </w:p>
    <w:p w14:paraId="4A671405" w14:textId="77777777" w:rsidR="00B057B1" w:rsidRDefault="00B057B1" w:rsidP="00B057B1"/>
    <w:p w14:paraId="6F77E30C" w14:textId="77777777" w:rsidR="00B057B1" w:rsidRDefault="00B057B1" w:rsidP="00B057B1">
      <w:r>
        <w:t>Ugyanis, ha lenne ilyen, akkor a megelőzési gráfban be kellene rajzolnunk egy élt a</w:t>
      </w:r>
      <w:r>
        <w:rPr>
          <w:i/>
        </w:rPr>
        <w:t xml:space="preserve"> j</w:t>
      </w:r>
      <w:r>
        <w:t xml:space="preserve"> csomópontból az </w:t>
      </w:r>
      <w:r>
        <w:rPr>
          <w:i/>
        </w:rPr>
        <w:t>i</w:t>
      </w:r>
      <w:r>
        <w:t xml:space="preserve"> csomópontba.</w:t>
      </w:r>
    </w:p>
    <w:p w14:paraId="654E3E64" w14:textId="77777777" w:rsidR="00B057B1" w:rsidRDefault="00B057B1" w:rsidP="00B057B1">
      <w:r>
        <w:t xml:space="preserve">Így lehetséges, hogy a </w:t>
      </w:r>
      <w:r>
        <w:rPr>
          <w:i/>
        </w:rPr>
        <w:t>T</w:t>
      </w:r>
      <w:r>
        <w:rPr>
          <w:i/>
          <w:position w:val="-4"/>
          <w:sz w:val="16"/>
        </w:rPr>
        <w:t>i</w:t>
      </w:r>
      <w:r>
        <w:t xml:space="preserve"> minden műveletét az </w:t>
      </w:r>
      <w:r>
        <w:rPr>
          <w:i/>
        </w:rPr>
        <w:t>S</w:t>
      </w:r>
      <w:r>
        <w:t xml:space="preserve"> legelejére mozgatjuk át, miközben megtartjuk a sorrendjüket. Az ütemezés most a következő alakú:</w:t>
      </w:r>
    </w:p>
    <w:p w14:paraId="05BC6610" w14:textId="77777777" w:rsidR="00B057B1" w:rsidRDefault="00B057B1" w:rsidP="00B057B1"/>
    <w:p w14:paraId="27A41E39" w14:textId="77777777" w:rsidR="00B057B1" w:rsidRDefault="00B057B1" w:rsidP="00B057B1">
      <w:pPr>
        <w:ind w:firstLine="0"/>
      </w:pPr>
      <w:r>
        <w:t>(</w:t>
      </w:r>
      <w:r>
        <w:rPr>
          <w:i/>
        </w:rPr>
        <w:t>T</w:t>
      </w:r>
      <w:r>
        <w:rPr>
          <w:i/>
          <w:position w:val="-4"/>
          <w:sz w:val="16"/>
        </w:rPr>
        <w:t>i</w:t>
      </w:r>
      <w:r>
        <w:t xml:space="preserve"> műveletei) (a többi </w:t>
      </w:r>
      <w:r>
        <w:rPr>
          <w:i/>
        </w:rPr>
        <w:t>n</w:t>
      </w:r>
      <w:r>
        <w:t xml:space="preserve"> – 1 tranzakció műveletei)</w:t>
      </w:r>
    </w:p>
    <w:p w14:paraId="5E284334" w14:textId="77777777" w:rsidR="00B057B1" w:rsidRDefault="00B057B1" w:rsidP="00B057B1"/>
    <w:p w14:paraId="49A6FB34" w14:textId="77777777" w:rsidR="00B057B1" w:rsidRDefault="00B057B1" w:rsidP="00B057B1">
      <w:r>
        <w:t xml:space="preserve">Most tekintsük az </w:t>
      </w:r>
      <w:r>
        <w:rPr>
          <w:i/>
        </w:rPr>
        <w:t>S</w:t>
      </w:r>
      <w:r>
        <w:t xml:space="preserve"> második részét, vagyis a </w:t>
      </w:r>
      <w:r>
        <w:rPr>
          <w:i/>
        </w:rPr>
        <w:t>T</w:t>
      </w:r>
      <w:r>
        <w:rPr>
          <w:i/>
          <w:position w:val="-4"/>
          <w:sz w:val="16"/>
        </w:rPr>
        <w:t>i</w:t>
      </w:r>
      <w:proofErr w:type="spellStart"/>
      <w:r>
        <w:t>-től</w:t>
      </w:r>
      <w:proofErr w:type="spellEnd"/>
      <w:r>
        <w:t xml:space="preserve"> különböző összes tranzakciónak a műveleteit. Mivel ezek a műveletek egymáshoz viszonyítva ugyanabban a sorren</w:t>
      </w:r>
      <w:r>
        <w:t>d</w:t>
      </w:r>
      <w:r>
        <w:t xml:space="preserve">ben vannak, mint ahogyan az </w:t>
      </w:r>
      <w:r>
        <w:rPr>
          <w:i/>
        </w:rPr>
        <w:t>S</w:t>
      </w:r>
      <w:r>
        <w:t xml:space="preserve">-ben voltak, ennek a második résznek a megelőzési gráfja megegyezik az </w:t>
      </w:r>
      <w:r>
        <w:rPr>
          <w:i/>
        </w:rPr>
        <w:t>S</w:t>
      </w:r>
      <w:r>
        <w:t xml:space="preserve"> olyan megelőzési gráfjával, amelyből elhagyjuk a </w:t>
      </w:r>
      <w:r>
        <w:rPr>
          <w:i/>
        </w:rPr>
        <w:t>T</w:t>
      </w:r>
      <w:r>
        <w:rPr>
          <w:i/>
          <w:position w:val="-4"/>
          <w:sz w:val="16"/>
        </w:rPr>
        <w:t>i</w:t>
      </w:r>
      <w:r>
        <w:t xml:space="preserve"> </w:t>
      </w:r>
      <w:r>
        <w:lastRenderedPageBreak/>
        <w:t>csomópontot és az ebből a csom</w:t>
      </w:r>
      <w:r>
        <w:t>ó</w:t>
      </w:r>
      <w:r>
        <w:t>pontból kimenő éleket.</w:t>
      </w:r>
    </w:p>
    <w:p w14:paraId="25FFE783" w14:textId="77777777" w:rsidR="00B057B1" w:rsidRDefault="00B057B1" w:rsidP="00B057B1">
      <w:r>
        <w:t>Mivel az eredeti megelőzési gráf körmentes volt, és csomópontok, illetve élek tö</w:t>
      </w:r>
      <w:r>
        <w:t>r</w:t>
      </w:r>
      <w:r>
        <w:t xml:space="preserve">lésével nem válhatott ciklikussá, következik, hogy a második rész megelőzési gráfja is körmentes. Továbbá, mivel a második része </w:t>
      </w:r>
      <w:r>
        <w:rPr>
          <w:i/>
        </w:rPr>
        <w:t>n</w:t>
      </w:r>
      <w:r>
        <w:t xml:space="preserve"> – 1 tranzakciót tartalmaz, alkalmazzuk rá az indukciós feltevést. Így tudjuk, hogy a második rész műveletei szomszédos m</w:t>
      </w:r>
      <w:r>
        <w:t>ű</w:t>
      </w:r>
      <w:r>
        <w:t xml:space="preserve">veletek szabályos cseréivel átrendezhetők soros ütemezéssé. Ily módon magát az </w:t>
      </w:r>
      <w:r>
        <w:rPr>
          <w:i/>
        </w:rPr>
        <w:t>S</w:t>
      </w:r>
      <w:r>
        <w:t xml:space="preserve">-et alakítottuk át olyan soros ütemezéssé, amelyben a </w:t>
      </w:r>
      <w:r>
        <w:rPr>
          <w:i/>
        </w:rPr>
        <w:t>T</w:t>
      </w:r>
      <w:r>
        <w:rPr>
          <w:i/>
          <w:position w:val="-4"/>
          <w:sz w:val="16"/>
        </w:rPr>
        <w:t>i</w:t>
      </w:r>
      <w:r>
        <w:t xml:space="preserve"> műveletei állnak legelöl, és a többi tranzakció műveletei ezután következnek valamilyen soros sorrendben. Az i</w:t>
      </w:r>
      <w:r>
        <w:t>n</w:t>
      </w:r>
      <w:r>
        <w:t>dukciót beláttuk, és így következik, hogy minden olyan ütemezés, amelynek körme</w:t>
      </w:r>
      <w:r>
        <w:t>n</w:t>
      </w:r>
      <w:r>
        <w:t xml:space="preserve">tes a megelőzési gráfja, egyben </w:t>
      </w:r>
      <w:proofErr w:type="spellStart"/>
      <w:r>
        <w:t>konfliktus-sorbarendezhető</w:t>
      </w:r>
      <w:proofErr w:type="spellEnd"/>
      <w:r>
        <w:t>.</w:t>
      </w:r>
    </w:p>
    <w:p w14:paraId="65615C76" w14:textId="77777777" w:rsidR="00B057B1" w:rsidRDefault="00B057B1"/>
    <w:sectPr w:rsidR="00B057B1" w:rsidSect="009E79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608B" w14:textId="77777777" w:rsidR="00826046" w:rsidRDefault="00826046" w:rsidP="00AA5F62">
      <w:pPr>
        <w:spacing w:line="240" w:lineRule="auto"/>
      </w:pPr>
      <w:r>
        <w:separator/>
      </w:r>
    </w:p>
  </w:endnote>
  <w:endnote w:type="continuationSeparator" w:id="0">
    <w:p w14:paraId="5E96EEC7" w14:textId="77777777" w:rsidR="00826046" w:rsidRDefault="00826046" w:rsidP="00AA5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Times">
    <w:altName w:val="Times New Roman"/>
    <w:charset w:val="00"/>
    <w:family w:val="auto"/>
    <w:pitch w:val="variable"/>
    <w:sig w:usb0="00000003" w:usb1="00000000" w:usb2="00000000" w:usb3="00000000" w:csb0="00000001" w:csb1="00000000"/>
  </w:font>
  <w:font w:name="SymbolProp BT">
    <w:charset w:val="02"/>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F86C" w14:textId="77777777" w:rsidR="00826046" w:rsidRDefault="00826046" w:rsidP="00AA5F62">
      <w:pPr>
        <w:spacing w:line="240" w:lineRule="auto"/>
      </w:pPr>
      <w:r>
        <w:separator/>
      </w:r>
    </w:p>
  </w:footnote>
  <w:footnote w:type="continuationSeparator" w:id="0">
    <w:p w14:paraId="6A0A4A2D" w14:textId="77777777" w:rsidR="00826046" w:rsidRDefault="00826046" w:rsidP="00AA5F62">
      <w:pPr>
        <w:spacing w:line="240" w:lineRule="auto"/>
      </w:pPr>
      <w:r>
        <w:continuationSeparator/>
      </w:r>
    </w:p>
  </w:footnote>
  <w:footnote w:id="1">
    <w:p w14:paraId="0B6F91F6" w14:textId="77777777" w:rsidR="00AA5F62" w:rsidRDefault="00AA5F62" w:rsidP="00AA5F62">
      <w:pPr>
        <w:pStyle w:val="Lbjegyzetszveg"/>
      </w:pPr>
      <w:r>
        <w:rPr>
          <w:rStyle w:val="Lbjegyzet-hivatkozs"/>
          <w:sz w:val="14"/>
        </w:rPr>
        <w:footnoteRef/>
      </w:r>
      <w:r>
        <w:t xml:space="preserve"> Egy körmentes gráf </w:t>
      </w:r>
      <w:proofErr w:type="spellStart"/>
      <w:r>
        <w:rPr>
          <w:i/>
        </w:rPr>
        <w:t>topologikus</w:t>
      </w:r>
      <w:proofErr w:type="spellEnd"/>
      <w:r>
        <w:rPr>
          <w:i/>
        </w:rPr>
        <w:t xml:space="preserve"> sorrendje</w:t>
      </w:r>
      <w:r>
        <w:t xml:space="preserve"> a csomópontok bármely olyan rendezése, amelyben minden </w:t>
      </w:r>
      <w:r>
        <w:rPr>
          <w:i/>
        </w:rPr>
        <w:t>a</w:t>
      </w:r>
      <w:r>
        <w:t xml:space="preserve"> </w:t>
      </w:r>
      <w:r>
        <w:rPr>
          <w:rFonts w:ascii="SymbolProp BT" w:hAnsi="SymbolProp BT"/>
        </w:rPr>
        <w:t></w:t>
      </w:r>
      <w:r>
        <w:t xml:space="preserve"> </w:t>
      </w:r>
      <w:r>
        <w:rPr>
          <w:i/>
        </w:rPr>
        <w:t>b</w:t>
      </w:r>
      <w:r>
        <w:t xml:space="preserve"> élre, az a csomópont megelőzi a </w:t>
      </w:r>
      <w:r>
        <w:rPr>
          <w:i/>
        </w:rPr>
        <w:t>b</w:t>
      </w:r>
      <w:r w:rsidR="00C06CA8">
        <w:t xml:space="preserve"> csomópontot a </w:t>
      </w:r>
      <w:proofErr w:type="spellStart"/>
      <w:r w:rsidR="00C06CA8">
        <w:t>topolo</w:t>
      </w:r>
      <w:r>
        <w:t>gikus</w:t>
      </w:r>
      <w:proofErr w:type="spellEnd"/>
      <w:r>
        <w:t xml:space="preserve"> rendezésben. Bármely körmentes gráfnak találhatunk </w:t>
      </w:r>
      <w:proofErr w:type="spellStart"/>
      <w:r>
        <w:t>topologikus</w:t>
      </w:r>
      <w:proofErr w:type="spellEnd"/>
      <w:r>
        <w:t xml:space="preserve"> rendezettséget úgy, hogy többszörösen ismételve töröljük azokat a csomópontokat, amelyeknek nincs megelőzője a maradék csomópontok között.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5F62"/>
    <w:rsid w:val="000C578A"/>
    <w:rsid w:val="000E7933"/>
    <w:rsid w:val="00136FDB"/>
    <w:rsid w:val="001627B8"/>
    <w:rsid w:val="002746D5"/>
    <w:rsid w:val="003027F7"/>
    <w:rsid w:val="00391D6E"/>
    <w:rsid w:val="00581457"/>
    <w:rsid w:val="00605147"/>
    <w:rsid w:val="00653BA7"/>
    <w:rsid w:val="00674F20"/>
    <w:rsid w:val="006F2D76"/>
    <w:rsid w:val="006F6DF8"/>
    <w:rsid w:val="007E6151"/>
    <w:rsid w:val="00826046"/>
    <w:rsid w:val="008E2E08"/>
    <w:rsid w:val="008F2E44"/>
    <w:rsid w:val="00924C87"/>
    <w:rsid w:val="009456BB"/>
    <w:rsid w:val="009E7974"/>
    <w:rsid w:val="00A64E10"/>
    <w:rsid w:val="00A84187"/>
    <w:rsid w:val="00AA5F62"/>
    <w:rsid w:val="00B057B1"/>
    <w:rsid w:val="00BF1A71"/>
    <w:rsid w:val="00C06CA8"/>
    <w:rsid w:val="00C62CEA"/>
    <w:rsid w:val="00CF4894"/>
    <w:rsid w:val="00DA56A2"/>
    <w:rsid w:val="00DE5DB9"/>
    <w:rsid w:val="00F52260"/>
    <w:rsid w:val="00F763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6"/>
      </o:rules>
    </o:shapelayout>
  </w:shapeDefaults>
  <w:decimalSymbol w:val=","/>
  <w:listSeparator w:val=";"/>
  <w14:docId w14:val="2D1C5AD1"/>
  <w15:chartTrackingRefBased/>
  <w15:docId w15:val="{514AFC35-0D73-4575-A478-03577D91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A5F62"/>
    <w:pPr>
      <w:widowControl w:val="0"/>
      <w:spacing w:line="240" w:lineRule="exact"/>
      <w:ind w:firstLine="238"/>
      <w:jc w:val="both"/>
    </w:pPr>
    <w:rPr>
      <w:rFonts w:ascii="HTimes" w:eastAsia="Times New Roman" w:hAnsi="HTimes"/>
    </w:rPr>
  </w:style>
  <w:style w:type="paragraph" w:styleId="Cmsor1">
    <w:name w:val="heading 1"/>
    <w:basedOn w:val="Norml"/>
    <w:link w:val="Cmsor1Char"/>
    <w:uiPriority w:val="9"/>
    <w:qFormat/>
    <w:rsid w:val="00F52260"/>
    <w:pPr>
      <w:widowControl/>
      <w:spacing w:before="100" w:beforeAutospacing="1" w:after="188" w:line="351" w:lineRule="atLeast"/>
      <w:ind w:firstLine="0"/>
      <w:jc w:val="left"/>
      <w:outlineLvl w:val="0"/>
    </w:pPr>
    <w:rPr>
      <w:rFonts w:ascii="Times New Roman" w:hAnsi="Times New Roman"/>
      <w:b/>
      <w:bCs/>
      <w:kern w:val="36"/>
      <w:sz w:val="31"/>
      <w:szCs w:val="31"/>
      <w:lang w:val="en-GB"/>
    </w:rPr>
  </w:style>
  <w:style w:type="paragraph" w:styleId="Cmsor2">
    <w:name w:val="heading 2"/>
    <w:basedOn w:val="Norml"/>
    <w:next w:val="Norml"/>
    <w:link w:val="Cmsor2Char"/>
    <w:qFormat/>
    <w:rsid w:val="00AA5F62"/>
    <w:pPr>
      <w:keepNext/>
      <w:tabs>
        <w:tab w:val="left" w:pos="960"/>
      </w:tabs>
      <w:suppressAutoHyphens/>
      <w:spacing w:before="600" w:after="240" w:line="360" w:lineRule="exact"/>
      <w:ind w:firstLine="0"/>
      <w:jc w:val="left"/>
      <w:outlineLvl w:val="1"/>
    </w:pPr>
    <w:rPr>
      <w:b/>
      <w:sz w:val="32"/>
    </w:rPr>
  </w:style>
  <w:style w:type="paragraph" w:styleId="Cmsor3">
    <w:name w:val="heading 3"/>
    <w:basedOn w:val="Norml"/>
    <w:link w:val="Cmsor3Char"/>
    <w:qFormat/>
    <w:rsid w:val="00F52260"/>
    <w:pPr>
      <w:widowControl/>
      <w:spacing w:before="100" w:beforeAutospacing="1" w:after="163" w:line="238" w:lineRule="atLeast"/>
      <w:ind w:firstLine="0"/>
      <w:jc w:val="left"/>
      <w:outlineLvl w:val="2"/>
    </w:pPr>
    <w:rPr>
      <w:rFonts w:ascii="Times New Roman" w:hAnsi="Times New Roman"/>
      <w:b/>
      <w:bCs/>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F52260"/>
    <w:rPr>
      <w:rFonts w:ascii="Times New Roman" w:eastAsia="Times New Roman" w:hAnsi="Times New Roman" w:cs="Times New Roman"/>
      <w:b/>
      <w:bCs/>
      <w:kern w:val="36"/>
      <w:sz w:val="31"/>
      <w:szCs w:val="31"/>
      <w:lang w:eastAsia="hu-HU"/>
    </w:rPr>
  </w:style>
  <w:style w:type="character" w:customStyle="1" w:styleId="Cmsor3Char">
    <w:name w:val="Címsor 3 Char"/>
    <w:link w:val="Cmsor3"/>
    <w:uiPriority w:val="9"/>
    <w:rsid w:val="00F52260"/>
    <w:rPr>
      <w:rFonts w:ascii="Times New Roman" w:eastAsia="Times New Roman" w:hAnsi="Times New Roman" w:cs="Times New Roman"/>
      <w:b/>
      <w:bCs/>
      <w:sz w:val="20"/>
      <w:szCs w:val="20"/>
      <w:lang w:eastAsia="hu-HU"/>
    </w:rPr>
  </w:style>
  <w:style w:type="character" w:styleId="Kiemels2">
    <w:name w:val="Kiemelés2"/>
    <w:uiPriority w:val="22"/>
    <w:qFormat/>
    <w:rsid w:val="00F52260"/>
    <w:rPr>
      <w:b/>
      <w:bCs/>
    </w:rPr>
  </w:style>
  <w:style w:type="character" w:styleId="Kiemels">
    <w:name w:val="Emphasis"/>
    <w:uiPriority w:val="20"/>
    <w:qFormat/>
    <w:rsid w:val="00F52260"/>
    <w:rPr>
      <w:i/>
      <w:iCs/>
    </w:rPr>
  </w:style>
  <w:style w:type="character" w:customStyle="1" w:styleId="Cmsor2Char">
    <w:name w:val="Címsor 2 Char"/>
    <w:link w:val="Cmsor2"/>
    <w:rsid w:val="00AA5F62"/>
    <w:rPr>
      <w:rFonts w:ascii="HTimes" w:eastAsia="Times New Roman" w:hAnsi="HTimes" w:cs="Times New Roman"/>
      <w:b/>
      <w:sz w:val="32"/>
      <w:szCs w:val="20"/>
      <w:lang w:eastAsia="hu-HU"/>
    </w:rPr>
  </w:style>
  <w:style w:type="paragraph" w:styleId="Lbjegyzetszveg">
    <w:name w:val="footnote text"/>
    <w:basedOn w:val="Norml"/>
    <w:link w:val="LbjegyzetszvegChar"/>
    <w:semiHidden/>
    <w:rsid w:val="00AA5F62"/>
    <w:pPr>
      <w:spacing w:line="220" w:lineRule="exact"/>
    </w:pPr>
    <w:rPr>
      <w:sz w:val="18"/>
    </w:rPr>
  </w:style>
  <w:style w:type="character" w:customStyle="1" w:styleId="LbjegyzetszvegChar">
    <w:name w:val="Lábjegyzetszöveg Char"/>
    <w:link w:val="Lbjegyzetszveg"/>
    <w:semiHidden/>
    <w:rsid w:val="00AA5F62"/>
    <w:rPr>
      <w:rFonts w:ascii="HTimes" w:eastAsia="Times New Roman" w:hAnsi="HTimes" w:cs="Times New Roman"/>
      <w:sz w:val="18"/>
      <w:szCs w:val="20"/>
      <w:lang w:eastAsia="hu-HU"/>
    </w:rPr>
  </w:style>
  <w:style w:type="character" w:styleId="Lbjegyzet-hivatkozs">
    <w:name w:val="footnote reference"/>
    <w:semiHidden/>
    <w:rsid w:val="00AA5F62"/>
    <w:rPr>
      <w:position w:val="6"/>
      <w:sz w:val="16"/>
    </w:rPr>
  </w:style>
  <w:style w:type="paragraph" w:customStyle="1" w:styleId="ttext">
    <w:name w:val="ttext"/>
    <w:basedOn w:val="Norml"/>
    <w:rsid w:val="00AA5F62"/>
    <w:pPr>
      <w:spacing w:line="220" w:lineRule="exact"/>
      <w:ind w:left="57" w:firstLine="0"/>
      <w:jc w:val="left"/>
    </w:pPr>
    <w:rPr>
      <w:sz w:val="18"/>
    </w:rPr>
  </w:style>
  <w:style w:type="paragraph" w:customStyle="1" w:styleId="bordered">
    <w:name w:val="bordered"/>
    <w:basedOn w:val="Norml"/>
    <w:rsid w:val="00AA5F62"/>
    <w:pPr>
      <w:framePr w:w="6960" w:wrap="around" w:vAnchor="text" w:hAnchor="text" w:xAlign="center" w:y="1"/>
      <w:pBdr>
        <w:top w:val="single" w:sz="6" w:space="11" w:color="auto"/>
        <w:left w:val="single" w:sz="6" w:space="11" w:color="auto"/>
        <w:bottom w:val="single" w:sz="6" w:space="11" w:color="auto"/>
        <w:right w:val="single" w:sz="6" w:space="11" w:color="auto"/>
      </w:pBdr>
      <w:ind w:left="240" w:right="240"/>
    </w:pPr>
  </w:style>
  <w:style w:type="paragraph" w:customStyle="1" w:styleId="abracm">
    <w:name w:val="abracím"/>
    <w:basedOn w:val="Norml"/>
    <w:rsid w:val="00AA5F62"/>
    <w:pPr>
      <w:suppressAutoHyphens/>
      <w:spacing w:before="120" w:after="240" w:line="220" w:lineRule="exact"/>
      <w:ind w:firstLine="0"/>
      <w:jc w:val="left"/>
    </w:pPr>
    <w:rPr>
      <w:i/>
      <w:sz w:val="18"/>
    </w:rPr>
  </w:style>
  <w:style w:type="paragraph" w:customStyle="1" w:styleId="fsor">
    <w:name w:val="fsor"/>
    <w:basedOn w:val="Norml"/>
    <w:rsid w:val="00AA5F62"/>
    <w:pPr>
      <w:spacing w:before="240"/>
      <w:ind w:left="238" w:hanging="238"/>
    </w:pPr>
  </w:style>
  <w:style w:type="paragraph" w:customStyle="1" w:styleId="pelda">
    <w:name w:val="pelda"/>
    <w:basedOn w:val="Norml"/>
    <w:rsid w:val="00AA5F62"/>
    <w:pPr>
      <w:spacing w:before="240"/>
      <w:ind w:firstLine="0"/>
    </w:pPr>
  </w:style>
  <w:style w:type="paragraph" w:customStyle="1" w:styleId="fig">
    <w:name w:val="fig"/>
    <w:basedOn w:val="abracm"/>
    <w:rsid w:val="00AA5F62"/>
    <w:pPr>
      <w:spacing w:before="240" w:after="0" w:line="240" w:lineRule="auto"/>
    </w:pPr>
    <w:rPr>
      <w:b/>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12603</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IK</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Nikovits Tibor</dc:creator>
  <cp:keywords/>
  <dc:description/>
  <cp:lastModifiedBy>Nikovits Tibor</cp:lastModifiedBy>
  <cp:revision>2</cp:revision>
  <dcterms:created xsi:type="dcterms:W3CDTF">2022-04-21T22:52:00Z</dcterms:created>
  <dcterms:modified xsi:type="dcterms:W3CDTF">2022-04-21T22:52:00Z</dcterms:modified>
</cp:coreProperties>
</file>